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582E" w14:textId="72EA09A0" w:rsidR="000C7286" w:rsidRDefault="000C7286" w:rsidP="000C7286">
      <w:pPr>
        <w:rPr>
          <w:b/>
        </w:rPr>
      </w:pPr>
      <w:bookmarkStart w:id="0" w:name="_GoBack"/>
      <w:bookmarkEnd w:id="0"/>
      <w:r>
        <w:rPr>
          <w:b/>
        </w:rPr>
        <w:t xml:space="preserve">                          </w:t>
      </w:r>
      <w:r w:rsidR="00DF0AA5">
        <w:rPr>
          <w:b/>
        </w:rPr>
        <w:t xml:space="preserve">      </w:t>
      </w:r>
      <w:r w:rsidR="007863DD">
        <w:rPr>
          <w:b/>
        </w:rPr>
        <w:t xml:space="preserve">                         </w:t>
      </w:r>
      <w:r w:rsidR="00C64AE0">
        <w:rPr>
          <w:b/>
        </w:rPr>
        <w:t xml:space="preserve"> Usnesení</w:t>
      </w:r>
    </w:p>
    <w:p w14:paraId="4038D33F" w14:textId="596D2A6D" w:rsidR="000C7286" w:rsidRDefault="00294FE7" w:rsidP="00E7379D">
      <w:pPr>
        <w:rPr>
          <w:b/>
        </w:rPr>
      </w:pPr>
      <w:r>
        <w:rPr>
          <w:b/>
        </w:rPr>
        <w:t xml:space="preserve">  </w:t>
      </w:r>
      <w:r w:rsidR="007D0576">
        <w:rPr>
          <w:b/>
        </w:rPr>
        <w:t>z</w:t>
      </w:r>
      <w:r w:rsidR="00B55639">
        <w:rPr>
          <w:b/>
        </w:rPr>
        <w:t xml:space="preserve"> </w:t>
      </w:r>
      <w:r w:rsidR="007D0576">
        <w:rPr>
          <w:b/>
        </w:rPr>
        <w:t>1</w:t>
      </w:r>
      <w:r w:rsidR="00B97627">
        <w:rPr>
          <w:b/>
        </w:rPr>
        <w:t>1</w:t>
      </w:r>
      <w:r w:rsidR="000C7286">
        <w:rPr>
          <w:b/>
        </w:rPr>
        <w:t>. zasedání Zastupitelstva městyse</w:t>
      </w:r>
      <w:r>
        <w:rPr>
          <w:b/>
        </w:rPr>
        <w:t xml:space="preserve"> Nový Hrozenkov, konaného dne </w:t>
      </w:r>
      <w:r w:rsidR="00B97627">
        <w:rPr>
          <w:b/>
        </w:rPr>
        <w:t>4</w:t>
      </w:r>
      <w:r>
        <w:rPr>
          <w:b/>
        </w:rPr>
        <w:t>.</w:t>
      </w:r>
      <w:r w:rsidR="00B97627">
        <w:rPr>
          <w:b/>
        </w:rPr>
        <w:t>3</w:t>
      </w:r>
      <w:r w:rsidR="00AA00E5">
        <w:rPr>
          <w:b/>
        </w:rPr>
        <w:t>.20</w:t>
      </w:r>
      <w:r w:rsidR="00B97627">
        <w:rPr>
          <w:b/>
        </w:rPr>
        <w:t>20</w:t>
      </w:r>
    </w:p>
    <w:p w14:paraId="5F0CFF83" w14:textId="77777777" w:rsidR="000C7286" w:rsidRDefault="000C7286" w:rsidP="000C7286">
      <w:pPr>
        <w:rPr>
          <w:b/>
        </w:rPr>
      </w:pPr>
      <w:r>
        <w:rPr>
          <w:b/>
        </w:rPr>
        <w:t xml:space="preserve">  ________________________________________________________________________</w:t>
      </w:r>
    </w:p>
    <w:p w14:paraId="10B32673" w14:textId="1773722F" w:rsidR="00187996" w:rsidRPr="009F4B4B" w:rsidRDefault="00187996" w:rsidP="00C64AE0">
      <w:r>
        <w:rPr>
          <w:b/>
        </w:rPr>
        <w:t>Zapisovatel:</w:t>
      </w:r>
      <w:r w:rsidR="00543C4B">
        <w:rPr>
          <w:b/>
        </w:rPr>
        <w:t xml:space="preserve"> </w:t>
      </w:r>
      <w:r w:rsidR="00543C4B">
        <w:rPr>
          <w:bCs/>
        </w:rPr>
        <w:t>Bc. Iveta Válková</w:t>
      </w:r>
      <w:r>
        <w:rPr>
          <w:b/>
        </w:rPr>
        <w:t xml:space="preserve"> </w:t>
      </w:r>
    </w:p>
    <w:p w14:paraId="43D6C5CC" w14:textId="77777777" w:rsidR="00D275A2" w:rsidRDefault="00D275A2" w:rsidP="00C64AE0">
      <w:pPr>
        <w:rPr>
          <w:b/>
        </w:rPr>
      </w:pPr>
    </w:p>
    <w:p w14:paraId="09B630C1" w14:textId="1B1F3246" w:rsidR="00EB6E5F" w:rsidRDefault="00187996" w:rsidP="00C64AE0">
      <w:r>
        <w:rPr>
          <w:b/>
        </w:rPr>
        <w:t xml:space="preserve">Přítomni: </w:t>
      </w:r>
      <w:r w:rsidR="00D25CFF">
        <w:rPr>
          <w:bCs/>
        </w:rPr>
        <w:t xml:space="preserve">Viktor </w:t>
      </w:r>
      <w:proofErr w:type="spellStart"/>
      <w:r w:rsidR="00D25CFF">
        <w:rPr>
          <w:bCs/>
        </w:rPr>
        <w:t>Barbořák</w:t>
      </w:r>
      <w:proofErr w:type="spellEnd"/>
      <w:r w:rsidR="00D25CFF">
        <w:rPr>
          <w:bCs/>
        </w:rPr>
        <w:t xml:space="preserve">, Jiří Buček, Karel </w:t>
      </w:r>
      <w:proofErr w:type="spellStart"/>
      <w:r w:rsidR="00D25CFF">
        <w:rPr>
          <w:bCs/>
        </w:rPr>
        <w:t>Čaník</w:t>
      </w:r>
      <w:proofErr w:type="spellEnd"/>
      <w:r w:rsidR="00D25CFF">
        <w:rPr>
          <w:bCs/>
        </w:rPr>
        <w:t xml:space="preserve">, Josef Černota, Bc. Josef </w:t>
      </w:r>
      <w:proofErr w:type="spellStart"/>
      <w:proofErr w:type="gramStart"/>
      <w:r w:rsidR="00D25CFF">
        <w:rPr>
          <w:bCs/>
        </w:rPr>
        <w:t>Hodulák</w:t>
      </w:r>
      <w:proofErr w:type="spellEnd"/>
      <w:r w:rsidR="00D25CFF">
        <w:rPr>
          <w:bCs/>
        </w:rPr>
        <w:t xml:space="preserve">,   </w:t>
      </w:r>
      <w:proofErr w:type="gramEnd"/>
      <w:r w:rsidR="00D25CFF">
        <w:rPr>
          <w:bCs/>
        </w:rPr>
        <w:t xml:space="preserve">Pavel </w:t>
      </w:r>
      <w:proofErr w:type="spellStart"/>
      <w:r w:rsidR="00D25CFF">
        <w:rPr>
          <w:bCs/>
        </w:rPr>
        <w:t>Jochec</w:t>
      </w:r>
      <w:proofErr w:type="spellEnd"/>
      <w:r w:rsidR="00D25CFF">
        <w:rPr>
          <w:bCs/>
        </w:rPr>
        <w:t xml:space="preserve">, Vlastimil Koňařík, Mgr. Lucie Kopecká, Ing. František Novosad,             MVDr. Jiří Novosad, Ing. Jindřich Ondruš, Vlastimil Stupka, Bc. Stanislava </w:t>
      </w:r>
      <w:proofErr w:type="spellStart"/>
      <w:r w:rsidR="00D25CFF">
        <w:rPr>
          <w:bCs/>
        </w:rPr>
        <w:t>Špruncová</w:t>
      </w:r>
      <w:proofErr w:type="spellEnd"/>
      <w:r w:rsidR="00D25CFF">
        <w:rPr>
          <w:bCs/>
        </w:rPr>
        <w:t>,   Věra Zbranková,</w:t>
      </w:r>
      <w:r w:rsidR="00D25CFF">
        <w:t xml:space="preserve">                  </w:t>
      </w:r>
      <w:r>
        <w:rPr>
          <w:b/>
        </w:rPr>
        <w:t xml:space="preserve"> </w:t>
      </w:r>
      <w:r w:rsidR="006F71D2">
        <w:t xml:space="preserve">                  </w:t>
      </w:r>
    </w:p>
    <w:p w14:paraId="2B79FBDB" w14:textId="021CDF5A" w:rsidR="00EB6E5F" w:rsidRPr="00543C4B" w:rsidRDefault="00EB6E5F" w:rsidP="00C64AE0">
      <w:pPr>
        <w:rPr>
          <w:bCs/>
        </w:rPr>
      </w:pPr>
      <w:r>
        <w:rPr>
          <w:b/>
        </w:rPr>
        <w:t>Ověřovatelé zápisu:</w:t>
      </w:r>
      <w:r w:rsidR="00543C4B">
        <w:rPr>
          <w:b/>
        </w:rPr>
        <w:t xml:space="preserve"> </w:t>
      </w:r>
      <w:r w:rsidR="00543C4B">
        <w:rPr>
          <w:bCs/>
        </w:rPr>
        <w:t>Jiří Buček, Mgr. Lucie Kopecká,</w:t>
      </w:r>
    </w:p>
    <w:p w14:paraId="7B872967" w14:textId="3A0687E3" w:rsidR="00EB6E5F" w:rsidRDefault="00187996" w:rsidP="00C64AE0">
      <w:pPr>
        <w:rPr>
          <w:b/>
        </w:rPr>
      </w:pPr>
      <w:r>
        <w:rPr>
          <w:b/>
        </w:rPr>
        <w:t xml:space="preserve">Omluveni: </w:t>
      </w:r>
      <w:r w:rsidR="00543C4B">
        <w:rPr>
          <w:bCs/>
        </w:rPr>
        <w:t>Lubomír Oravec,</w:t>
      </w:r>
      <w:r w:rsidR="006F71D2">
        <w:rPr>
          <w:b/>
        </w:rPr>
        <w:t xml:space="preserve">                        </w:t>
      </w:r>
    </w:p>
    <w:p w14:paraId="216EE98B" w14:textId="066BAEB7" w:rsidR="006F71D2" w:rsidRDefault="00187996" w:rsidP="00C64AE0">
      <w:r>
        <w:rPr>
          <w:b/>
        </w:rPr>
        <w:t xml:space="preserve">Neomluveni:  </w:t>
      </w:r>
    </w:p>
    <w:p w14:paraId="6DC86CFC" w14:textId="4EB0421A" w:rsidR="00B55639" w:rsidRDefault="001006C7" w:rsidP="00C64AE0">
      <w:pPr>
        <w:rPr>
          <w:b/>
        </w:rPr>
      </w:pPr>
      <w:r w:rsidRPr="008243B6">
        <w:rPr>
          <w:b/>
        </w:rPr>
        <w:t>Program jednání:</w:t>
      </w:r>
    </w:p>
    <w:p w14:paraId="40809B3D" w14:textId="77777777" w:rsidR="00B97627" w:rsidRPr="008243B6" w:rsidRDefault="00B97627" w:rsidP="00C64AE0">
      <w:pPr>
        <w:rPr>
          <w:b/>
        </w:rPr>
      </w:pPr>
    </w:p>
    <w:p w14:paraId="20D044D6" w14:textId="77777777" w:rsidR="00B97627" w:rsidRDefault="00B97627" w:rsidP="00C64AE0">
      <w:pPr>
        <w:numPr>
          <w:ilvl w:val="0"/>
          <w:numId w:val="6"/>
        </w:numPr>
        <w:rPr>
          <w:sz w:val="22"/>
        </w:rPr>
      </w:pPr>
      <w:r>
        <w:rPr>
          <w:sz w:val="22"/>
        </w:rPr>
        <w:t>Zahájení, schválení programu</w:t>
      </w:r>
    </w:p>
    <w:p w14:paraId="70ED78C4" w14:textId="77777777" w:rsidR="00B97627" w:rsidRPr="00C26F46" w:rsidRDefault="00B97627" w:rsidP="00C64AE0">
      <w:pPr>
        <w:numPr>
          <w:ilvl w:val="0"/>
          <w:numId w:val="6"/>
        </w:numPr>
        <w:rPr>
          <w:sz w:val="22"/>
        </w:rPr>
      </w:pPr>
      <w:r>
        <w:rPr>
          <w:sz w:val="22"/>
        </w:rPr>
        <w:t>Rozpočtové opatření č. 1/2020</w:t>
      </w:r>
    </w:p>
    <w:p w14:paraId="613EEBCA" w14:textId="77777777" w:rsidR="00B97627" w:rsidRDefault="00B97627" w:rsidP="00C64AE0">
      <w:pPr>
        <w:numPr>
          <w:ilvl w:val="0"/>
          <w:numId w:val="6"/>
        </w:numPr>
        <w:rPr>
          <w:sz w:val="22"/>
        </w:rPr>
      </w:pPr>
      <w:r>
        <w:rPr>
          <w:sz w:val="22"/>
        </w:rPr>
        <w:t>OZV č. 1/2020</w:t>
      </w:r>
    </w:p>
    <w:p w14:paraId="45E89680" w14:textId="77777777" w:rsidR="00B97627" w:rsidRPr="00184547" w:rsidRDefault="00B97627" w:rsidP="00C64AE0">
      <w:pPr>
        <w:numPr>
          <w:ilvl w:val="0"/>
          <w:numId w:val="6"/>
        </w:numPr>
        <w:rPr>
          <w:sz w:val="22"/>
        </w:rPr>
      </w:pPr>
      <w:r>
        <w:rPr>
          <w:sz w:val="22"/>
        </w:rPr>
        <w:t xml:space="preserve">Pořízení změny ÚP Nový Hrozenkov </w:t>
      </w:r>
    </w:p>
    <w:p w14:paraId="06E2787B" w14:textId="77777777" w:rsidR="00B97627" w:rsidRPr="00C26F46" w:rsidRDefault="00B97627" w:rsidP="00C64AE0">
      <w:pPr>
        <w:numPr>
          <w:ilvl w:val="0"/>
          <w:numId w:val="6"/>
        </w:numPr>
        <w:rPr>
          <w:sz w:val="22"/>
        </w:rPr>
      </w:pPr>
      <w:r>
        <w:rPr>
          <w:sz w:val="22"/>
        </w:rPr>
        <w:t>Prodej, převod nemovité věci</w:t>
      </w:r>
    </w:p>
    <w:p w14:paraId="3934C134" w14:textId="77777777" w:rsidR="00B97627" w:rsidRPr="00BD25B1" w:rsidRDefault="00B97627" w:rsidP="00C64AE0">
      <w:pPr>
        <w:numPr>
          <w:ilvl w:val="0"/>
          <w:numId w:val="6"/>
        </w:numPr>
        <w:rPr>
          <w:sz w:val="22"/>
        </w:rPr>
      </w:pPr>
      <w:r>
        <w:rPr>
          <w:sz w:val="22"/>
        </w:rPr>
        <w:t>Různé</w:t>
      </w:r>
    </w:p>
    <w:p w14:paraId="61EB91F3" w14:textId="2122CA1B" w:rsidR="00B55639" w:rsidRPr="00D40838" w:rsidRDefault="00B97627" w:rsidP="00C64AE0">
      <w:pPr>
        <w:numPr>
          <w:ilvl w:val="0"/>
          <w:numId w:val="6"/>
        </w:numPr>
        <w:rPr>
          <w:sz w:val="22"/>
        </w:rPr>
      </w:pPr>
      <w:r>
        <w:rPr>
          <w:sz w:val="22"/>
        </w:rPr>
        <w:t>Závěr</w:t>
      </w:r>
    </w:p>
    <w:p w14:paraId="254AFDA2" w14:textId="77777777" w:rsidR="00D275A2" w:rsidRDefault="00D275A2" w:rsidP="00C64AE0">
      <w:pPr>
        <w:rPr>
          <w:b/>
        </w:rPr>
      </w:pPr>
    </w:p>
    <w:p w14:paraId="48F0E7F9" w14:textId="77777777" w:rsidR="00294FE7" w:rsidRDefault="00294FE7" w:rsidP="000C7286">
      <w:pPr>
        <w:rPr>
          <w:sz w:val="22"/>
        </w:rPr>
      </w:pPr>
    </w:p>
    <w:p w14:paraId="1F1992D3" w14:textId="4DF755C8" w:rsidR="00332B9C" w:rsidRDefault="00332B9C" w:rsidP="000C7286">
      <w:pPr>
        <w:rPr>
          <w:b/>
        </w:rPr>
      </w:pPr>
      <w:r>
        <w:rPr>
          <w:b/>
        </w:rPr>
        <w:t>Usnesení</w:t>
      </w:r>
    </w:p>
    <w:p w14:paraId="5D00172B" w14:textId="2E08B522" w:rsidR="00187996" w:rsidRPr="00332B9C" w:rsidRDefault="00294FE7" w:rsidP="000C7286">
      <w:pPr>
        <w:rPr>
          <w:b/>
          <w:bCs/>
        </w:rPr>
      </w:pPr>
      <w:r>
        <w:rPr>
          <w:b/>
        </w:rPr>
        <w:t>Z/</w:t>
      </w:r>
      <w:r w:rsidR="007D0576">
        <w:rPr>
          <w:b/>
        </w:rPr>
        <w:t>1</w:t>
      </w:r>
      <w:r w:rsidR="00B97627">
        <w:rPr>
          <w:b/>
        </w:rPr>
        <w:t>1</w:t>
      </w:r>
      <w:r w:rsidR="000C7286" w:rsidRPr="0013574C">
        <w:rPr>
          <w:b/>
        </w:rPr>
        <w:t>/1</w:t>
      </w:r>
      <w:r w:rsidR="000C7286" w:rsidRPr="0013574C">
        <w:t>.</w:t>
      </w:r>
      <w:r w:rsidR="001006C7">
        <w:t xml:space="preserve"> </w:t>
      </w:r>
      <w:r w:rsidR="00187996">
        <w:t xml:space="preserve"> </w:t>
      </w:r>
      <w:r w:rsidR="000C7286" w:rsidRPr="00332B9C">
        <w:rPr>
          <w:b/>
          <w:bCs/>
        </w:rPr>
        <w:t xml:space="preserve">ZM </w:t>
      </w:r>
      <w:r w:rsidR="00B97627" w:rsidRPr="00332B9C">
        <w:rPr>
          <w:b/>
          <w:bCs/>
        </w:rPr>
        <w:t>schvaluje program jednání</w:t>
      </w:r>
      <w:r w:rsidR="00563386" w:rsidRPr="00332B9C">
        <w:rPr>
          <w:b/>
          <w:bCs/>
        </w:rPr>
        <w:t xml:space="preserve"> doplněný o dvě Žádosti o dotace</w:t>
      </w:r>
      <w:r w:rsidR="00B97627" w:rsidRPr="00332B9C">
        <w:rPr>
          <w:b/>
          <w:bCs/>
        </w:rPr>
        <w:t>, provedlo kontrolu usnesení z minulého zasedání ZM, j</w:t>
      </w:r>
      <w:r w:rsidR="00187996" w:rsidRPr="00332B9C">
        <w:rPr>
          <w:b/>
          <w:bCs/>
        </w:rPr>
        <w:t xml:space="preserve">menuje </w:t>
      </w:r>
      <w:r w:rsidR="00A27856" w:rsidRPr="00332B9C">
        <w:rPr>
          <w:b/>
          <w:bCs/>
        </w:rPr>
        <w:t xml:space="preserve">zapisovatelkou paní Bc. Ivetu Válkovou a </w:t>
      </w:r>
      <w:r w:rsidR="00187996" w:rsidRPr="00332B9C">
        <w:rPr>
          <w:b/>
          <w:bCs/>
        </w:rPr>
        <w:t>ověřovatele zápisu</w:t>
      </w:r>
      <w:r w:rsidR="00A27856" w:rsidRPr="00332B9C">
        <w:rPr>
          <w:b/>
          <w:bCs/>
        </w:rPr>
        <w:t xml:space="preserve"> pan Jiřího Bučka a paní Mgr. Lucií Kopeckou.</w:t>
      </w:r>
    </w:p>
    <w:p w14:paraId="6785B30C" w14:textId="27BB0FC4" w:rsidR="00187996" w:rsidRPr="00332B9C" w:rsidRDefault="00187996" w:rsidP="00187996">
      <w:pPr>
        <w:rPr>
          <w:b/>
          <w:bCs/>
        </w:rPr>
      </w:pPr>
      <w:r w:rsidRPr="00332B9C">
        <w:rPr>
          <w:b/>
          <w:bCs/>
        </w:rPr>
        <w:t xml:space="preserve">                                                                                                 </w:t>
      </w:r>
      <w:r w:rsidR="00C64AE0">
        <w:rPr>
          <w:b/>
          <w:bCs/>
        </w:rPr>
        <w:t xml:space="preserve">   </w:t>
      </w:r>
      <w:r w:rsidRPr="00332B9C">
        <w:rPr>
          <w:b/>
          <w:bCs/>
        </w:rPr>
        <w:t>Pro:</w:t>
      </w:r>
      <w:r w:rsidR="0046322B">
        <w:rPr>
          <w:b/>
          <w:bCs/>
        </w:rPr>
        <w:t xml:space="preserve"> </w:t>
      </w:r>
      <w:r w:rsidR="00A27856" w:rsidRPr="00332B9C">
        <w:rPr>
          <w:b/>
          <w:bCs/>
        </w:rPr>
        <w:t>14</w:t>
      </w:r>
      <w:r w:rsidRPr="00332B9C">
        <w:rPr>
          <w:b/>
          <w:bCs/>
        </w:rPr>
        <w:t>, proti:</w:t>
      </w:r>
      <w:r w:rsidR="0046322B">
        <w:rPr>
          <w:b/>
          <w:bCs/>
        </w:rPr>
        <w:t xml:space="preserve"> </w:t>
      </w:r>
      <w:r w:rsidR="00A27856" w:rsidRPr="00332B9C">
        <w:rPr>
          <w:b/>
          <w:bCs/>
        </w:rPr>
        <w:t>0</w:t>
      </w:r>
      <w:r w:rsidRPr="00332B9C">
        <w:rPr>
          <w:b/>
          <w:bCs/>
        </w:rPr>
        <w:t>, zdržel se:</w:t>
      </w:r>
      <w:r w:rsidR="0046322B">
        <w:rPr>
          <w:b/>
          <w:bCs/>
        </w:rPr>
        <w:t xml:space="preserve"> </w:t>
      </w:r>
      <w:r w:rsidR="00A27856" w:rsidRPr="00332B9C">
        <w:rPr>
          <w:b/>
          <w:bCs/>
        </w:rPr>
        <w:t>0</w:t>
      </w:r>
      <w:r w:rsidRPr="00332B9C">
        <w:rPr>
          <w:b/>
          <w:bCs/>
        </w:rPr>
        <w:t xml:space="preserve">.                                                                                                         </w:t>
      </w:r>
    </w:p>
    <w:p w14:paraId="39E34D7A" w14:textId="7C6774E4" w:rsidR="0067402D" w:rsidRDefault="0067402D" w:rsidP="00563386">
      <w:pPr>
        <w:jc w:val="both"/>
        <w:rPr>
          <w:b/>
        </w:rPr>
      </w:pPr>
      <w:bookmarkStart w:id="1" w:name="_Hlk486578406"/>
      <w:r>
        <w:rPr>
          <w:b/>
        </w:rPr>
        <w:t>Usnesení</w:t>
      </w:r>
    </w:p>
    <w:p w14:paraId="2DAE56D7" w14:textId="0551DA9E" w:rsidR="00563386" w:rsidRPr="0067402D" w:rsidRDefault="00983542" w:rsidP="00563386">
      <w:pPr>
        <w:jc w:val="both"/>
        <w:rPr>
          <w:b/>
        </w:rPr>
      </w:pPr>
      <w:r w:rsidRPr="0067402D">
        <w:rPr>
          <w:b/>
        </w:rPr>
        <w:t>Z</w:t>
      </w:r>
      <w:r w:rsidR="007D0576" w:rsidRPr="0067402D">
        <w:rPr>
          <w:b/>
        </w:rPr>
        <w:t>1</w:t>
      </w:r>
      <w:r w:rsidR="00B97627" w:rsidRPr="0067402D">
        <w:rPr>
          <w:b/>
        </w:rPr>
        <w:t>1</w:t>
      </w:r>
      <w:r w:rsidRPr="0067402D">
        <w:rPr>
          <w:b/>
        </w:rPr>
        <w:t>/2.</w:t>
      </w:r>
      <w:bookmarkEnd w:id="1"/>
      <w:r w:rsidR="00B55639" w:rsidRPr="0067402D">
        <w:rPr>
          <w:b/>
        </w:rPr>
        <w:t xml:space="preserve"> </w:t>
      </w:r>
      <w:r w:rsidR="00563386" w:rsidRPr="0067402D">
        <w:rPr>
          <w:b/>
        </w:rPr>
        <w:t xml:space="preserve">a) </w:t>
      </w:r>
      <w:r w:rsidR="0067402D" w:rsidRPr="0067402D">
        <w:rPr>
          <w:b/>
        </w:rPr>
        <w:t>ZM</w:t>
      </w:r>
      <w:r w:rsidR="00536197">
        <w:rPr>
          <w:b/>
        </w:rPr>
        <w:t xml:space="preserve"> s</w:t>
      </w:r>
      <w:r w:rsidR="00563386" w:rsidRPr="0067402D">
        <w:rPr>
          <w:b/>
        </w:rPr>
        <w:t xml:space="preserve">chvaluje poskytnutí dotace ve výši </w:t>
      </w:r>
      <w:proofErr w:type="gramStart"/>
      <w:r w:rsidR="00A27856" w:rsidRPr="0067402D">
        <w:rPr>
          <w:b/>
        </w:rPr>
        <w:t>15</w:t>
      </w:r>
      <w:r w:rsidR="00563386" w:rsidRPr="0067402D">
        <w:rPr>
          <w:b/>
        </w:rPr>
        <w:t>0.000,-</w:t>
      </w:r>
      <w:proofErr w:type="gramEnd"/>
      <w:r w:rsidR="00563386" w:rsidRPr="0067402D">
        <w:rPr>
          <w:b/>
        </w:rPr>
        <w:t xml:space="preserve">Kč a Veřejnoprávní smlouvu č. 19/2020 firmě JPZ Gastro </w:t>
      </w:r>
      <w:proofErr w:type="spellStart"/>
      <w:r w:rsidR="00563386" w:rsidRPr="0067402D">
        <w:rPr>
          <w:b/>
        </w:rPr>
        <w:t>Company</w:t>
      </w:r>
      <w:proofErr w:type="spellEnd"/>
      <w:r w:rsidR="00563386" w:rsidRPr="0067402D">
        <w:rPr>
          <w:b/>
        </w:rPr>
        <w:t>, s.r.o. Nábřežní 519, 756 05 Karolinka</w:t>
      </w:r>
      <w:r w:rsidR="00712A2A" w:rsidRPr="0067402D">
        <w:rPr>
          <w:b/>
        </w:rPr>
        <w:t>, IČ 08779783</w:t>
      </w:r>
      <w:r w:rsidR="00563386" w:rsidRPr="0067402D">
        <w:rPr>
          <w:b/>
        </w:rPr>
        <w:t xml:space="preserve"> na úhradu hudební produkce akce Valašské letokruhy. </w:t>
      </w:r>
    </w:p>
    <w:p w14:paraId="7B6344E8" w14:textId="5BB7068E" w:rsidR="00563386" w:rsidRPr="0067402D" w:rsidRDefault="00563386" w:rsidP="00563386">
      <w:pPr>
        <w:rPr>
          <w:b/>
        </w:rPr>
      </w:pPr>
      <w:r w:rsidRPr="0067402D">
        <w:rPr>
          <w:b/>
        </w:rPr>
        <w:t xml:space="preserve">                                                                                                     </w:t>
      </w:r>
      <w:r w:rsidR="0067402D">
        <w:rPr>
          <w:b/>
        </w:rPr>
        <w:t xml:space="preserve">  </w:t>
      </w:r>
      <w:r w:rsidRPr="0067402D">
        <w:rPr>
          <w:b/>
        </w:rPr>
        <w:t>Pro:</w:t>
      </w:r>
      <w:r w:rsidR="0046322B">
        <w:rPr>
          <w:b/>
        </w:rPr>
        <w:t xml:space="preserve"> </w:t>
      </w:r>
      <w:r w:rsidR="00A27856" w:rsidRPr="0067402D">
        <w:rPr>
          <w:b/>
        </w:rPr>
        <w:t>8</w:t>
      </w:r>
      <w:r w:rsidRPr="0067402D">
        <w:rPr>
          <w:b/>
        </w:rPr>
        <w:t>, proti:</w:t>
      </w:r>
      <w:r w:rsidR="0046322B">
        <w:rPr>
          <w:b/>
        </w:rPr>
        <w:t xml:space="preserve"> </w:t>
      </w:r>
      <w:r w:rsidR="00A27856" w:rsidRPr="0067402D">
        <w:rPr>
          <w:b/>
        </w:rPr>
        <w:t>3</w:t>
      </w:r>
      <w:r w:rsidRPr="0067402D">
        <w:rPr>
          <w:b/>
        </w:rPr>
        <w:t>, zdržel se:</w:t>
      </w:r>
      <w:r w:rsidR="0046322B">
        <w:rPr>
          <w:b/>
        </w:rPr>
        <w:t xml:space="preserve"> </w:t>
      </w:r>
      <w:r w:rsidR="00A27856" w:rsidRPr="0067402D">
        <w:rPr>
          <w:b/>
        </w:rPr>
        <w:t>3</w:t>
      </w:r>
      <w:r w:rsidRPr="0067402D">
        <w:rPr>
          <w:b/>
        </w:rPr>
        <w:t xml:space="preserve">.                                                                                                         </w:t>
      </w:r>
    </w:p>
    <w:p w14:paraId="2A577A0F" w14:textId="77777777" w:rsidR="00563386" w:rsidRPr="0013574C" w:rsidRDefault="00563386" w:rsidP="00563386">
      <w:pPr>
        <w:jc w:val="both"/>
      </w:pPr>
    </w:p>
    <w:p w14:paraId="54DCD74E" w14:textId="639C0653" w:rsidR="00536197" w:rsidRDefault="00536197" w:rsidP="00563386">
      <w:pPr>
        <w:jc w:val="both"/>
        <w:rPr>
          <w:b/>
          <w:bCs/>
        </w:rPr>
      </w:pPr>
      <w:r>
        <w:rPr>
          <w:b/>
          <w:bCs/>
        </w:rPr>
        <w:t>Usnesení</w:t>
      </w:r>
    </w:p>
    <w:p w14:paraId="7B7E17DB" w14:textId="6A7F5FA4" w:rsidR="00563386" w:rsidRPr="00536197" w:rsidRDefault="00563386" w:rsidP="00563386">
      <w:pPr>
        <w:jc w:val="both"/>
        <w:rPr>
          <w:b/>
          <w:bCs/>
        </w:rPr>
      </w:pPr>
      <w:r w:rsidRPr="00536197">
        <w:rPr>
          <w:b/>
          <w:bCs/>
        </w:rPr>
        <w:t xml:space="preserve">b) </w:t>
      </w:r>
      <w:r w:rsidR="00536197" w:rsidRPr="00536197">
        <w:rPr>
          <w:b/>
          <w:bCs/>
        </w:rPr>
        <w:t>ZM s</w:t>
      </w:r>
      <w:r w:rsidRPr="00536197">
        <w:rPr>
          <w:b/>
          <w:bCs/>
        </w:rPr>
        <w:t xml:space="preserve">chvaluje poskytnutí dotace ve výši </w:t>
      </w:r>
      <w:proofErr w:type="gramStart"/>
      <w:r w:rsidR="00A27856" w:rsidRPr="00536197">
        <w:rPr>
          <w:b/>
          <w:bCs/>
        </w:rPr>
        <w:t>5</w:t>
      </w:r>
      <w:r w:rsidRPr="00536197">
        <w:rPr>
          <w:b/>
          <w:bCs/>
        </w:rPr>
        <w:t>0.000,-</w:t>
      </w:r>
      <w:proofErr w:type="gramEnd"/>
      <w:r w:rsidRPr="00536197">
        <w:rPr>
          <w:b/>
          <w:bCs/>
        </w:rPr>
        <w:t xml:space="preserve"> Kč a ,,Veřejnoprávní smlouvu č. 20/2020“ Mysliveckému spolku Nový Hrozenkov, 756 04 Nový Hrozenkov č. ev. 25, IČ 623 34 662 na úhradu nákladů  </w:t>
      </w:r>
      <w:r w:rsidR="0046322B">
        <w:rPr>
          <w:b/>
          <w:bCs/>
        </w:rPr>
        <w:t>s</w:t>
      </w:r>
      <w:r w:rsidRPr="00536197">
        <w:rPr>
          <w:b/>
          <w:bCs/>
        </w:rPr>
        <w:t xml:space="preserve">pojených s pořízením vytápění myslivecké chaty (sporák s výměníkem, radiátorů a rozvodů, včetně instalace)                                                    </w:t>
      </w:r>
    </w:p>
    <w:p w14:paraId="42675677" w14:textId="19A19E90" w:rsidR="00563386" w:rsidRPr="00536197" w:rsidRDefault="00563386" w:rsidP="00563386">
      <w:pPr>
        <w:jc w:val="both"/>
        <w:rPr>
          <w:b/>
          <w:bCs/>
        </w:rPr>
      </w:pPr>
      <w:r w:rsidRPr="00536197">
        <w:rPr>
          <w:b/>
          <w:bCs/>
        </w:rPr>
        <w:t xml:space="preserve">                                                                                                      Pro:</w:t>
      </w:r>
      <w:r w:rsidR="0046322B">
        <w:rPr>
          <w:b/>
          <w:bCs/>
        </w:rPr>
        <w:t xml:space="preserve"> </w:t>
      </w:r>
      <w:r w:rsidR="00A27856" w:rsidRPr="00536197">
        <w:rPr>
          <w:b/>
          <w:bCs/>
        </w:rPr>
        <w:t>11</w:t>
      </w:r>
      <w:r w:rsidRPr="00536197">
        <w:rPr>
          <w:b/>
          <w:bCs/>
        </w:rPr>
        <w:t>, proti:</w:t>
      </w:r>
      <w:r w:rsidR="0046322B">
        <w:rPr>
          <w:b/>
          <w:bCs/>
        </w:rPr>
        <w:t xml:space="preserve"> </w:t>
      </w:r>
      <w:r w:rsidR="00A27856" w:rsidRPr="00536197">
        <w:rPr>
          <w:b/>
          <w:bCs/>
        </w:rPr>
        <w:t>3</w:t>
      </w:r>
      <w:r w:rsidRPr="00536197">
        <w:rPr>
          <w:b/>
          <w:bCs/>
        </w:rPr>
        <w:t>, zdržel se:</w:t>
      </w:r>
      <w:r w:rsidR="0046322B">
        <w:rPr>
          <w:b/>
          <w:bCs/>
        </w:rPr>
        <w:t xml:space="preserve"> </w:t>
      </w:r>
      <w:r w:rsidR="00A27856" w:rsidRPr="00536197">
        <w:rPr>
          <w:b/>
          <w:bCs/>
        </w:rPr>
        <w:t>0</w:t>
      </w:r>
      <w:r w:rsidRPr="00536197">
        <w:rPr>
          <w:b/>
          <w:bCs/>
        </w:rPr>
        <w:t xml:space="preserve">.  </w:t>
      </w:r>
    </w:p>
    <w:p w14:paraId="3FB3FD1B" w14:textId="4762176B" w:rsidR="00244145" w:rsidRPr="00C64AE0" w:rsidRDefault="00563386" w:rsidP="00B55639">
      <w:pPr>
        <w:pStyle w:val="Prosttext"/>
        <w:jc w:val="both"/>
        <w:rPr>
          <w:rFonts w:ascii="Times New Roman" w:hAnsi="Times New Roman"/>
          <w:b/>
          <w:sz w:val="24"/>
          <w:szCs w:val="24"/>
        </w:rPr>
      </w:pPr>
      <w:r>
        <w:rPr>
          <w:rFonts w:ascii="Times New Roman" w:hAnsi="Times New Roman"/>
          <w:b/>
          <w:sz w:val="24"/>
          <w:szCs w:val="24"/>
        </w:rPr>
        <w:t xml:space="preserve"> </w:t>
      </w:r>
      <w:r w:rsidR="00A90FBC">
        <w:rPr>
          <w:rFonts w:ascii="Times New Roman" w:hAnsi="Times New Roman"/>
          <w:bCs/>
          <w:sz w:val="24"/>
          <w:szCs w:val="24"/>
        </w:rPr>
        <w:t xml:space="preserve"> </w:t>
      </w:r>
      <w:r w:rsidR="00244145">
        <w:rPr>
          <w:rFonts w:ascii="Times New Roman" w:hAnsi="Times New Roman"/>
          <w:bCs/>
          <w:sz w:val="24"/>
          <w:szCs w:val="24"/>
        </w:rPr>
        <w:t xml:space="preserve">  </w:t>
      </w:r>
    </w:p>
    <w:p w14:paraId="52589FB9" w14:textId="3907D594" w:rsidR="00536197" w:rsidRPr="00A90FBC" w:rsidRDefault="00A90FBC" w:rsidP="00B55639">
      <w:pPr>
        <w:pStyle w:val="Prosttext"/>
        <w:jc w:val="both"/>
        <w:rPr>
          <w:rFonts w:ascii="Times New Roman" w:hAnsi="Times New Roman"/>
          <w:b/>
          <w:sz w:val="24"/>
          <w:szCs w:val="24"/>
        </w:rPr>
      </w:pPr>
      <w:r w:rsidRPr="00A90FBC">
        <w:rPr>
          <w:rFonts w:ascii="Times New Roman" w:hAnsi="Times New Roman"/>
          <w:b/>
          <w:sz w:val="24"/>
          <w:szCs w:val="24"/>
        </w:rPr>
        <w:t>Usnesení</w:t>
      </w:r>
      <w:r w:rsidR="00244145" w:rsidRPr="00A90FBC">
        <w:rPr>
          <w:rFonts w:ascii="Times New Roman" w:hAnsi="Times New Roman"/>
          <w:b/>
          <w:sz w:val="24"/>
          <w:szCs w:val="24"/>
        </w:rPr>
        <w:t xml:space="preserve"> </w:t>
      </w:r>
    </w:p>
    <w:p w14:paraId="05776073" w14:textId="3AFDA994" w:rsidR="00A90FBC" w:rsidRPr="00A90FBC" w:rsidRDefault="00563386" w:rsidP="00A90FBC">
      <w:pPr>
        <w:pStyle w:val="Prosttext"/>
        <w:jc w:val="both"/>
        <w:rPr>
          <w:rFonts w:ascii="Times New Roman" w:hAnsi="Times New Roman"/>
          <w:b/>
          <w:sz w:val="24"/>
          <w:szCs w:val="24"/>
        </w:rPr>
      </w:pPr>
      <w:r w:rsidRPr="00A90FBC">
        <w:rPr>
          <w:rFonts w:ascii="Times New Roman" w:hAnsi="Times New Roman"/>
          <w:b/>
          <w:sz w:val="24"/>
          <w:szCs w:val="24"/>
        </w:rPr>
        <w:t xml:space="preserve">c) </w:t>
      </w:r>
      <w:r w:rsidR="00B55639" w:rsidRPr="00A90FBC">
        <w:rPr>
          <w:rFonts w:ascii="Times New Roman" w:hAnsi="Times New Roman"/>
          <w:b/>
          <w:sz w:val="24"/>
          <w:szCs w:val="24"/>
        </w:rPr>
        <w:t xml:space="preserve">ZM schvaluje Rozpočtové opatření č. </w:t>
      </w:r>
      <w:r w:rsidR="00B97627" w:rsidRPr="00A90FBC">
        <w:rPr>
          <w:rFonts w:ascii="Times New Roman" w:hAnsi="Times New Roman"/>
          <w:b/>
          <w:sz w:val="24"/>
          <w:szCs w:val="24"/>
        </w:rPr>
        <w:t>1</w:t>
      </w:r>
      <w:r w:rsidR="007D0576" w:rsidRPr="00A90FBC">
        <w:rPr>
          <w:rFonts w:ascii="Times New Roman" w:hAnsi="Times New Roman"/>
          <w:b/>
          <w:sz w:val="24"/>
          <w:szCs w:val="24"/>
        </w:rPr>
        <w:t>/20</w:t>
      </w:r>
      <w:r w:rsidR="00B97627" w:rsidRPr="00A90FBC">
        <w:rPr>
          <w:rFonts w:ascii="Times New Roman" w:hAnsi="Times New Roman"/>
          <w:b/>
          <w:sz w:val="24"/>
          <w:szCs w:val="24"/>
        </w:rPr>
        <w:t>20</w:t>
      </w:r>
      <w:r w:rsidR="00B55639" w:rsidRPr="00A90FBC">
        <w:rPr>
          <w:rFonts w:ascii="Times New Roman" w:hAnsi="Times New Roman"/>
          <w:b/>
          <w:sz w:val="24"/>
          <w:szCs w:val="24"/>
        </w:rPr>
        <w:t xml:space="preserve"> ke dni </w:t>
      </w:r>
      <w:r w:rsidR="00B97627" w:rsidRPr="00A90FBC">
        <w:rPr>
          <w:rFonts w:ascii="Times New Roman" w:hAnsi="Times New Roman"/>
          <w:b/>
          <w:sz w:val="24"/>
          <w:szCs w:val="24"/>
        </w:rPr>
        <w:t>4</w:t>
      </w:r>
      <w:r w:rsidR="00B55639" w:rsidRPr="00A90FBC">
        <w:rPr>
          <w:rFonts w:ascii="Times New Roman" w:hAnsi="Times New Roman"/>
          <w:b/>
          <w:sz w:val="24"/>
          <w:szCs w:val="24"/>
        </w:rPr>
        <w:t>.</w:t>
      </w:r>
      <w:r w:rsidR="00B97627" w:rsidRPr="00A90FBC">
        <w:rPr>
          <w:rFonts w:ascii="Times New Roman" w:hAnsi="Times New Roman"/>
          <w:b/>
          <w:sz w:val="24"/>
          <w:szCs w:val="24"/>
        </w:rPr>
        <w:t>3</w:t>
      </w:r>
      <w:r w:rsidR="007D0576" w:rsidRPr="00A90FBC">
        <w:rPr>
          <w:rFonts w:ascii="Times New Roman" w:hAnsi="Times New Roman"/>
          <w:b/>
          <w:sz w:val="24"/>
          <w:szCs w:val="24"/>
        </w:rPr>
        <w:t>.</w:t>
      </w:r>
      <w:r w:rsidR="00B55639" w:rsidRPr="00A90FBC">
        <w:rPr>
          <w:rFonts w:ascii="Times New Roman" w:hAnsi="Times New Roman"/>
          <w:b/>
          <w:sz w:val="24"/>
          <w:szCs w:val="24"/>
        </w:rPr>
        <w:t>20</w:t>
      </w:r>
      <w:r w:rsidR="00B97627" w:rsidRPr="00A90FBC">
        <w:rPr>
          <w:rFonts w:ascii="Times New Roman" w:hAnsi="Times New Roman"/>
          <w:b/>
          <w:sz w:val="24"/>
          <w:szCs w:val="24"/>
        </w:rPr>
        <w:t>20</w:t>
      </w:r>
      <w:r w:rsidR="00B55639" w:rsidRPr="00A90FBC">
        <w:rPr>
          <w:rFonts w:ascii="Times New Roman" w:hAnsi="Times New Roman"/>
          <w:b/>
          <w:sz w:val="24"/>
          <w:szCs w:val="24"/>
        </w:rPr>
        <w:t>, dle předloženého</w:t>
      </w:r>
      <w:r w:rsidR="00A27856" w:rsidRPr="00A90FBC">
        <w:rPr>
          <w:rFonts w:ascii="Times New Roman" w:hAnsi="Times New Roman"/>
          <w:b/>
          <w:sz w:val="24"/>
          <w:szCs w:val="24"/>
        </w:rPr>
        <w:t xml:space="preserve"> </w:t>
      </w:r>
      <w:r w:rsidR="00B55639" w:rsidRPr="00A90FBC">
        <w:rPr>
          <w:rFonts w:ascii="Times New Roman" w:hAnsi="Times New Roman"/>
          <w:b/>
          <w:sz w:val="24"/>
          <w:szCs w:val="24"/>
        </w:rPr>
        <w:t>návrhu</w:t>
      </w:r>
      <w:r w:rsidR="00142F26">
        <w:rPr>
          <w:rFonts w:ascii="Times New Roman" w:hAnsi="Times New Roman"/>
          <w:b/>
          <w:sz w:val="24"/>
          <w:szCs w:val="24"/>
        </w:rPr>
        <w:t xml:space="preserve">, s </w:t>
      </w:r>
      <w:r w:rsidR="00B55639" w:rsidRPr="00A90FBC">
        <w:rPr>
          <w:rFonts w:ascii="Times New Roman" w:hAnsi="Times New Roman"/>
          <w:b/>
          <w:sz w:val="24"/>
          <w:szCs w:val="24"/>
        </w:rPr>
        <w:t>tímto doplněním</w:t>
      </w:r>
      <w:r w:rsidR="00142F26">
        <w:rPr>
          <w:rFonts w:ascii="Times New Roman" w:hAnsi="Times New Roman"/>
          <w:b/>
          <w:sz w:val="24"/>
          <w:szCs w:val="24"/>
        </w:rPr>
        <w:t>,</w:t>
      </w:r>
      <w:r w:rsidR="00A90FBC" w:rsidRPr="00A90FBC">
        <w:rPr>
          <w:rFonts w:ascii="Times New Roman" w:hAnsi="Times New Roman"/>
          <w:b/>
          <w:sz w:val="24"/>
          <w:szCs w:val="24"/>
        </w:rPr>
        <w:t xml:space="preserve"> </w:t>
      </w:r>
      <w:r w:rsidR="00142F26">
        <w:rPr>
          <w:rFonts w:ascii="Times New Roman" w:hAnsi="Times New Roman"/>
          <w:b/>
          <w:sz w:val="24"/>
          <w:szCs w:val="24"/>
        </w:rPr>
        <w:t>d</w:t>
      </w:r>
      <w:r w:rsidR="00A90FBC" w:rsidRPr="00A90FBC">
        <w:rPr>
          <w:rFonts w:ascii="Times New Roman" w:hAnsi="Times New Roman"/>
          <w:b/>
          <w:sz w:val="24"/>
          <w:szCs w:val="24"/>
        </w:rPr>
        <w:t>o výdajů §</w:t>
      </w:r>
      <w:r w:rsidR="00142F26">
        <w:rPr>
          <w:rFonts w:ascii="Times New Roman" w:hAnsi="Times New Roman"/>
          <w:b/>
          <w:sz w:val="24"/>
          <w:szCs w:val="24"/>
        </w:rPr>
        <w:t xml:space="preserve"> </w:t>
      </w:r>
      <w:r w:rsidR="00A90FBC" w:rsidRPr="00A90FBC">
        <w:rPr>
          <w:rFonts w:ascii="Times New Roman" w:hAnsi="Times New Roman"/>
          <w:b/>
          <w:sz w:val="24"/>
          <w:szCs w:val="24"/>
        </w:rPr>
        <w:t xml:space="preserve">3399 se </w:t>
      </w:r>
      <w:r w:rsidR="00142F26">
        <w:rPr>
          <w:rFonts w:ascii="Times New Roman" w:hAnsi="Times New Roman"/>
          <w:b/>
          <w:sz w:val="24"/>
          <w:szCs w:val="24"/>
        </w:rPr>
        <w:t xml:space="preserve">uvede </w:t>
      </w:r>
      <w:r w:rsidR="00A90FBC" w:rsidRPr="00A90FBC">
        <w:rPr>
          <w:rFonts w:ascii="Times New Roman" w:hAnsi="Times New Roman"/>
          <w:b/>
          <w:sz w:val="24"/>
          <w:szCs w:val="24"/>
        </w:rPr>
        <w:t>částka 150 000,- Kč</w:t>
      </w:r>
      <w:r w:rsidR="00142F26">
        <w:rPr>
          <w:rFonts w:ascii="Times New Roman" w:hAnsi="Times New Roman"/>
          <w:b/>
          <w:sz w:val="24"/>
          <w:szCs w:val="24"/>
        </w:rPr>
        <w:t xml:space="preserve"> a</w:t>
      </w:r>
      <w:r w:rsidR="00A90FBC" w:rsidRPr="00A90FBC">
        <w:rPr>
          <w:rFonts w:ascii="Times New Roman" w:hAnsi="Times New Roman"/>
          <w:b/>
          <w:sz w:val="24"/>
          <w:szCs w:val="24"/>
        </w:rPr>
        <w:t xml:space="preserve"> § 3900</w:t>
      </w:r>
      <w:r w:rsidR="00142F26">
        <w:rPr>
          <w:rFonts w:ascii="Times New Roman" w:hAnsi="Times New Roman"/>
          <w:b/>
          <w:sz w:val="24"/>
          <w:szCs w:val="24"/>
        </w:rPr>
        <w:t xml:space="preserve"> se navýší</w:t>
      </w:r>
      <w:r w:rsidR="00A90FBC" w:rsidRPr="00A90FBC">
        <w:rPr>
          <w:rFonts w:ascii="Times New Roman" w:hAnsi="Times New Roman"/>
          <w:b/>
          <w:sz w:val="24"/>
          <w:szCs w:val="24"/>
        </w:rPr>
        <w:t xml:space="preserve"> </w:t>
      </w:r>
      <w:r w:rsidR="00142F26">
        <w:rPr>
          <w:rFonts w:ascii="Times New Roman" w:hAnsi="Times New Roman"/>
          <w:b/>
          <w:sz w:val="24"/>
          <w:szCs w:val="24"/>
        </w:rPr>
        <w:t xml:space="preserve">o částku </w:t>
      </w:r>
      <w:r w:rsidR="00A90FBC" w:rsidRPr="00A90FBC">
        <w:rPr>
          <w:rFonts w:ascii="Times New Roman" w:hAnsi="Times New Roman"/>
          <w:b/>
          <w:sz w:val="24"/>
          <w:szCs w:val="24"/>
        </w:rPr>
        <w:t>50 000,- K</w:t>
      </w:r>
      <w:r w:rsidR="00142F26">
        <w:rPr>
          <w:rFonts w:ascii="Times New Roman" w:hAnsi="Times New Roman"/>
          <w:b/>
          <w:sz w:val="24"/>
          <w:szCs w:val="24"/>
        </w:rPr>
        <w:t xml:space="preserve">č, ve financování  </w:t>
      </w:r>
      <w:r w:rsidR="00A90FBC" w:rsidRPr="00A90FBC">
        <w:rPr>
          <w:rFonts w:ascii="Times New Roman" w:hAnsi="Times New Roman"/>
          <w:b/>
          <w:sz w:val="24"/>
          <w:szCs w:val="24"/>
        </w:rPr>
        <w:t xml:space="preserve"> </w:t>
      </w:r>
      <w:r w:rsidR="00142F26">
        <w:rPr>
          <w:rFonts w:ascii="Times New Roman" w:hAnsi="Times New Roman"/>
          <w:b/>
          <w:sz w:val="24"/>
          <w:szCs w:val="24"/>
        </w:rPr>
        <w:t xml:space="preserve">se u položky č. </w:t>
      </w:r>
      <w:r w:rsidR="00A90FBC" w:rsidRPr="00A90FBC">
        <w:rPr>
          <w:rFonts w:ascii="Times New Roman" w:hAnsi="Times New Roman"/>
          <w:b/>
          <w:sz w:val="24"/>
          <w:szCs w:val="24"/>
        </w:rPr>
        <w:t>8901 odeč</w:t>
      </w:r>
      <w:r w:rsidR="00142F26">
        <w:rPr>
          <w:rFonts w:ascii="Times New Roman" w:hAnsi="Times New Roman"/>
          <w:b/>
          <w:sz w:val="24"/>
          <w:szCs w:val="24"/>
        </w:rPr>
        <w:t>te</w:t>
      </w:r>
      <w:r w:rsidR="00A90FBC" w:rsidRPr="00A90FBC">
        <w:rPr>
          <w:rFonts w:ascii="Times New Roman" w:hAnsi="Times New Roman"/>
          <w:b/>
          <w:sz w:val="24"/>
          <w:szCs w:val="24"/>
        </w:rPr>
        <w:t xml:space="preserve"> částk</w:t>
      </w:r>
      <w:r w:rsidR="00142F26">
        <w:rPr>
          <w:rFonts w:ascii="Times New Roman" w:hAnsi="Times New Roman"/>
          <w:b/>
          <w:sz w:val="24"/>
          <w:szCs w:val="24"/>
        </w:rPr>
        <w:t>a</w:t>
      </w:r>
      <w:r w:rsidR="00A90FBC" w:rsidRPr="00A90FBC">
        <w:rPr>
          <w:rFonts w:ascii="Times New Roman" w:hAnsi="Times New Roman"/>
          <w:b/>
          <w:sz w:val="24"/>
          <w:szCs w:val="24"/>
        </w:rPr>
        <w:t xml:space="preserve"> 200 000,- Kč. </w:t>
      </w:r>
    </w:p>
    <w:p w14:paraId="2B2C4DF9" w14:textId="66978860" w:rsidR="00983542" w:rsidRPr="00A90FBC" w:rsidRDefault="00A90FBC" w:rsidP="00A90FBC">
      <w:pPr>
        <w:pStyle w:val="Prosttext"/>
        <w:jc w:val="both"/>
        <w:rPr>
          <w:rFonts w:ascii="Times New Roman" w:hAnsi="Times New Roman"/>
          <w:b/>
          <w:sz w:val="24"/>
          <w:szCs w:val="24"/>
        </w:rPr>
      </w:pPr>
      <w:r w:rsidRPr="00A90FBC">
        <w:rPr>
          <w:b/>
        </w:rPr>
        <w:t xml:space="preserve">                                             </w:t>
      </w:r>
      <w:r w:rsidR="00142F26">
        <w:rPr>
          <w:b/>
        </w:rPr>
        <w:t xml:space="preserve"> </w:t>
      </w:r>
      <w:r w:rsidRPr="00A90FBC">
        <w:rPr>
          <w:b/>
        </w:rPr>
        <w:t xml:space="preserve"> </w:t>
      </w:r>
      <w:r w:rsidRPr="00A90FBC">
        <w:rPr>
          <w:rFonts w:ascii="Times New Roman" w:hAnsi="Times New Roman"/>
          <w:b/>
          <w:sz w:val="24"/>
          <w:szCs w:val="24"/>
        </w:rPr>
        <w:t>Pro:</w:t>
      </w:r>
      <w:r w:rsidR="00142F26">
        <w:rPr>
          <w:rFonts w:ascii="Times New Roman" w:hAnsi="Times New Roman"/>
          <w:b/>
          <w:sz w:val="24"/>
          <w:szCs w:val="24"/>
        </w:rPr>
        <w:t xml:space="preserve"> </w:t>
      </w:r>
      <w:r w:rsidRPr="00A90FBC">
        <w:rPr>
          <w:rFonts w:ascii="Times New Roman" w:hAnsi="Times New Roman"/>
          <w:b/>
          <w:sz w:val="24"/>
          <w:szCs w:val="24"/>
        </w:rPr>
        <w:t>14, proti:</w:t>
      </w:r>
      <w:r w:rsidR="00142F26">
        <w:rPr>
          <w:rFonts w:ascii="Times New Roman" w:hAnsi="Times New Roman"/>
          <w:b/>
          <w:sz w:val="24"/>
          <w:szCs w:val="24"/>
        </w:rPr>
        <w:t xml:space="preserve"> </w:t>
      </w:r>
      <w:r w:rsidRPr="00A90FBC">
        <w:rPr>
          <w:rFonts w:ascii="Times New Roman" w:hAnsi="Times New Roman"/>
          <w:b/>
          <w:sz w:val="24"/>
          <w:szCs w:val="24"/>
        </w:rPr>
        <w:t>0, zdržel se:</w:t>
      </w:r>
      <w:r w:rsidR="00142F26">
        <w:rPr>
          <w:rFonts w:ascii="Times New Roman" w:hAnsi="Times New Roman"/>
          <w:b/>
          <w:sz w:val="24"/>
          <w:szCs w:val="24"/>
        </w:rPr>
        <w:t xml:space="preserve"> </w:t>
      </w:r>
      <w:r w:rsidRPr="00A90FBC">
        <w:rPr>
          <w:rFonts w:ascii="Times New Roman" w:hAnsi="Times New Roman"/>
          <w:b/>
          <w:sz w:val="24"/>
          <w:szCs w:val="24"/>
        </w:rPr>
        <w:t>0.</w:t>
      </w:r>
      <w:r w:rsidR="00983542" w:rsidRPr="00A90FBC">
        <w:rPr>
          <w:b/>
        </w:rPr>
        <w:t xml:space="preserve">                                                                                                          </w:t>
      </w:r>
      <w:r w:rsidRPr="00A90FBC">
        <w:rPr>
          <w:b/>
        </w:rPr>
        <w:t xml:space="preserve">             </w:t>
      </w:r>
    </w:p>
    <w:p w14:paraId="06402DAC" w14:textId="77777777" w:rsidR="00D56D26" w:rsidRDefault="00D56D26" w:rsidP="00FA1F24">
      <w:pPr>
        <w:rPr>
          <w:bCs/>
        </w:rPr>
      </w:pPr>
    </w:p>
    <w:p w14:paraId="3CB35FD3" w14:textId="7482EEDB" w:rsidR="00A90FBC" w:rsidRPr="00D56D26" w:rsidRDefault="00D56D26" w:rsidP="00FA1F24">
      <w:pPr>
        <w:rPr>
          <w:b/>
        </w:rPr>
      </w:pPr>
      <w:r w:rsidRPr="00D56D26">
        <w:rPr>
          <w:b/>
        </w:rPr>
        <w:t xml:space="preserve">Usnesení    </w:t>
      </w:r>
      <w:r w:rsidR="00A90FBC" w:rsidRPr="00D56D26">
        <w:rPr>
          <w:b/>
        </w:rPr>
        <w:t xml:space="preserve">   </w:t>
      </w:r>
    </w:p>
    <w:p w14:paraId="1969079C" w14:textId="2C0C34F6" w:rsidR="00FA1F24" w:rsidRDefault="004E3BEA" w:rsidP="00FA1F24">
      <w:pPr>
        <w:rPr>
          <w:b/>
        </w:rPr>
      </w:pPr>
      <w:r w:rsidRPr="00D56D26">
        <w:rPr>
          <w:b/>
        </w:rPr>
        <w:t>Z/1</w:t>
      </w:r>
      <w:r w:rsidR="00B97627" w:rsidRPr="00D56D26">
        <w:rPr>
          <w:b/>
        </w:rPr>
        <w:t>1</w:t>
      </w:r>
      <w:r w:rsidRPr="00D56D26">
        <w:rPr>
          <w:b/>
        </w:rPr>
        <w:t>/</w:t>
      </w:r>
      <w:r w:rsidR="00B97627" w:rsidRPr="00D56D26">
        <w:rPr>
          <w:b/>
        </w:rPr>
        <w:t>3</w:t>
      </w:r>
      <w:r w:rsidRPr="00D56D26">
        <w:rPr>
          <w:b/>
        </w:rPr>
        <w:t xml:space="preserve">. </w:t>
      </w:r>
      <w:r w:rsidR="00FA1F24" w:rsidRPr="00D56D26">
        <w:rPr>
          <w:b/>
        </w:rPr>
        <w:t xml:space="preserve">ZM schvaluje OZV č. </w:t>
      </w:r>
      <w:r w:rsidR="00B97627" w:rsidRPr="00D56D26">
        <w:rPr>
          <w:b/>
        </w:rPr>
        <w:t>1</w:t>
      </w:r>
      <w:r w:rsidR="00FA1F24" w:rsidRPr="00D56D26">
        <w:rPr>
          <w:b/>
        </w:rPr>
        <w:t>/20</w:t>
      </w:r>
      <w:r w:rsidR="00B97627" w:rsidRPr="00D56D26">
        <w:rPr>
          <w:b/>
        </w:rPr>
        <w:t>20</w:t>
      </w:r>
      <w:r w:rsidR="00FA1F24" w:rsidRPr="00D56D26">
        <w:rPr>
          <w:b/>
        </w:rPr>
        <w:t xml:space="preserve"> o </w:t>
      </w:r>
      <w:r w:rsidR="00B97627" w:rsidRPr="00D56D26">
        <w:rPr>
          <w:b/>
        </w:rPr>
        <w:t>nočním klidu</w:t>
      </w:r>
      <w:r w:rsidR="00FA1F24" w:rsidRPr="00D56D26">
        <w:rPr>
          <w:b/>
        </w:rPr>
        <w:t xml:space="preserve"> beze změn</w:t>
      </w:r>
      <w:r w:rsidR="00A27856" w:rsidRPr="00D56D26">
        <w:rPr>
          <w:b/>
        </w:rPr>
        <w:t>.</w:t>
      </w:r>
      <w:r w:rsidR="00FA1F24" w:rsidRPr="00D56D26">
        <w:rPr>
          <w:b/>
        </w:rPr>
        <w:t xml:space="preserve"> </w:t>
      </w:r>
    </w:p>
    <w:p w14:paraId="6B58968F" w14:textId="18BB3BE1" w:rsidR="00D56D26" w:rsidRPr="00D56D26" w:rsidRDefault="00D56D26" w:rsidP="00FA1F24">
      <w:pPr>
        <w:rPr>
          <w:b/>
        </w:rPr>
      </w:pPr>
      <w:r>
        <w:rPr>
          <w:b/>
        </w:rPr>
        <w:t xml:space="preserve">                                                                                                   </w:t>
      </w:r>
      <w:r w:rsidRPr="00D56D26">
        <w:rPr>
          <w:b/>
        </w:rPr>
        <w:t>Pro:</w:t>
      </w:r>
      <w:r w:rsidR="004404FA">
        <w:rPr>
          <w:b/>
        </w:rPr>
        <w:t xml:space="preserve"> </w:t>
      </w:r>
      <w:r w:rsidRPr="00D56D26">
        <w:rPr>
          <w:b/>
        </w:rPr>
        <w:t>13, proti:</w:t>
      </w:r>
      <w:r w:rsidR="004404FA">
        <w:rPr>
          <w:b/>
        </w:rPr>
        <w:t xml:space="preserve"> </w:t>
      </w:r>
      <w:r w:rsidRPr="00D56D26">
        <w:rPr>
          <w:b/>
        </w:rPr>
        <w:t>0, zdržel se:</w:t>
      </w:r>
      <w:r w:rsidR="004404FA">
        <w:rPr>
          <w:b/>
        </w:rPr>
        <w:t xml:space="preserve"> </w:t>
      </w:r>
      <w:r w:rsidRPr="00D56D26">
        <w:rPr>
          <w:b/>
        </w:rPr>
        <w:t>1</w:t>
      </w:r>
      <w:r w:rsidR="004404FA">
        <w:rPr>
          <w:b/>
        </w:rPr>
        <w:t>.</w:t>
      </w:r>
    </w:p>
    <w:p w14:paraId="0329AD84" w14:textId="442ADA18" w:rsidR="00FA1F24" w:rsidRPr="00C64AE0" w:rsidRDefault="00FA1F24" w:rsidP="000A565E">
      <w:pPr>
        <w:rPr>
          <w:b/>
          <w:i/>
        </w:rPr>
      </w:pPr>
      <w:r w:rsidRPr="00D56D26">
        <w:rPr>
          <w:b/>
        </w:rPr>
        <w:t xml:space="preserve">                                                                                                                                                                      </w:t>
      </w:r>
      <w:r w:rsidRPr="00D56D26">
        <w:rPr>
          <w:rFonts w:ascii="Arial" w:hAnsi="Arial" w:cs="Arial"/>
          <w:b/>
        </w:rPr>
        <w:t xml:space="preserve">           </w:t>
      </w:r>
      <w:r w:rsidR="00A27856" w:rsidRPr="00D56D26">
        <w:rPr>
          <w:rFonts w:ascii="Arial" w:hAnsi="Arial" w:cs="Arial"/>
          <w:b/>
        </w:rPr>
        <w:t xml:space="preserve">   </w:t>
      </w:r>
      <w:r w:rsidR="00D56D26">
        <w:rPr>
          <w:rFonts w:ascii="Arial" w:hAnsi="Arial" w:cs="Arial"/>
          <w:b/>
        </w:rPr>
        <w:t xml:space="preserve">      </w:t>
      </w:r>
      <w:r w:rsidRPr="00D56D26">
        <w:rPr>
          <w:b/>
        </w:rPr>
        <w:t xml:space="preserve">    </w:t>
      </w:r>
      <w:r w:rsidRPr="00D56D26">
        <w:rPr>
          <w:b/>
          <w:i/>
        </w:rPr>
        <w:t xml:space="preserve">                                                                              </w:t>
      </w:r>
      <w:r w:rsidRPr="00D56D26">
        <w:rPr>
          <w:b/>
          <w:bCs/>
          <w:i/>
          <w:u w:val="single"/>
        </w:rPr>
        <w:t xml:space="preserve">                                                                                               </w:t>
      </w:r>
    </w:p>
    <w:p w14:paraId="62730F35" w14:textId="7AF9F39D" w:rsidR="00D56D26" w:rsidRDefault="00273DDF" w:rsidP="00B97627">
      <w:pPr>
        <w:pStyle w:val="Prosttext1"/>
        <w:jc w:val="both"/>
        <w:rPr>
          <w:rFonts w:ascii="Times New Roman" w:hAnsi="Times New Roman"/>
          <w:b/>
          <w:sz w:val="24"/>
          <w:szCs w:val="24"/>
        </w:rPr>
      </w:pPr>
      <w:r>
        <w:rPr>
          <w:rFonts w:ascii="Times New Roman" w:hAnsi="Times New Roman"/>
          <w:b/>
          <w:sz w:val="24"/>
          <w:szCs w:val="24"/>
        </w:rPr>
        <w:lastRenderedPageBreak/>
        <w:t>Usnesení</w:t>
      </w:r>
    </w:p>
    <w:p w14:paraId="36AF875D" w14:textId="22243788" w:rsidR="00B97627" w:rsidRPr="00273DDF" w:rsidRDefault="005C4AF8" w:rsidP="00B97627">
      <w:pPr>
        <w:pStyle w:val="Prosttext1"/>
        <w:jc w:val="both"/>
        <w:rPr>
          <w:rFonts w:ascii="Times New Roman" w:hAnsi="Times New Roman"/>
          <w:b/>
          <w:bCs/>
          <w:sz w:val="24"/>
          <w:szCs w:val="24"/>
        </w:rPr>
      </w:pPr>
      <w:r w:rsidRPr="00EC33E5">
        <w:rPr>
          <w:rFonts w:ascii="Times New Roman" w:hAnsi="Times New Roman"/>
          <w:b/>
          <w:sz w:val="24"/>
          <w:szCs w:val="24"/>
        </w:rPr>
        <w:t>Z/1</w:t>
      </w:r>
      <w:r w:rsidR="00B97627">
        <w:rPr>
          <w:rFonts w:ascii="Times New Roman" w:hAnsi="Times New Roman"/>
          <w:b/>
          <w:sz w:val="24"/>
          <w:szCs w:val="24"/>
        </w:rPr>
        <w:t>1</w:t>
      </w:r>
      <w:r w:rsidRPr="00EC33E5">
        <w:rPr>
          <w:rFonts w:ascii="Times New Roman" w:hAnsi="Times New Roman"/>
          <w:b/>
          <w:sz w:val="24"/>
          <w:szCs w:val="24"/>
        </w:rPr>
        <w:t>/</w:t>
      </w:r>
      <w:r w:rsidR="00B97627">
        <w:rPr>
          <w:rFonts w:ascii="Times New Roman" w:hAnsi="Times New Roman"/>
          <w:b/>
          <w:sz w:val="24"/>
          <w:szCs w:val="24"/>
        </w:rPr>
        <w:t>4</w:t>
      </w:r>
      <w:r w:rsidRPr="00EC33E5">
        <w:rPr>
          <w:rFonts w:ascii="Times New Roman" w:hAnsi="Times New Roman"/>
          <w:b/>
          <w:sz w:val="24"/>
          <w:szCs w:val="24"/>
        </w:rPr>
        <w:t>.</w:t>
      </w:r>
      <w:r w:rsidR="00EC33E5" w:rsidRPr="00EC33E5">
        <w:rPr>
          <w:rFonts w:ascii="Times New Roman" w:hAnsi="Times New Roman"/>
          <w:b/>
          <w:sz w:val="24"/>
          <w:szCs w:val="24"/>
        </w:rPr>
        <w:t xml:space="preserve"> </w:t>
      </w:r>
      <w:r w:rsidR="00B97627" w:rsidRPr="00273DDF">
        <w:rPr>
          <w:rFonts w:ascii="Times New Roman" w:hAnsi="Times New Roman"/>
          <w:b/>
          <w:bCs/>
          <w:sz w:val="24"/>
          <w:szCs w:val="24"/>
        </w:rPr>
        <w:t>Zastupitelstvo městyse Nový Hrozenkov jako orgán obce příslušný dle ustanovení § 6 odst. 5 písm. c) zákona č. 183/2006 Sb., o územním plánování a stavebním řádu (stavební zákon), ve znění pozdějších předpisů (dále jen „stavební zákon“), ve spojení s částí šestou - § 171 a násl. zákona č. 500/2004 Sb., správní řád, ve znění pozdějších předpisů (dále jen „správní řád“), podle § 54 odst. 2 stavebního zákona</w:t>
      </w:r>
    </w:p>
    <w:p w14:paraId="06E8CF4F" w14:textId="77777777" w:rsidR="00B97627" w:rsidRPr="00273DDF" w:rsidRDefault="00B97627" w:rsidP="00B97627">
      <w:pPr>
        <w:pStyle w:val="Prosttext1"/>
        <w:jc w:val="both"/>
        <w:rPr>
          <w:rFonts w:ascii="Times New Roman" w:hAnsi="Times New Roman"/>
          <w:b/>
          <w:bCs/>
          <w:sz w:val="24"/>
          <w:szCs w:val="24"/>
        </w:rPr>
      </w:pPr>
    </w:p>
    <w:p w14:paraId="2C65B8FB" w14:textId="77777777" w:rsidR="00B97627" w:rsidRPr="00273DDF" w:rsidRDefault="00B97627" w:rsidP="00B97627">
      <w:pPr>
        <w:pStyle w:val="Prosttext1"/>
        <w:numPr>
          <w:ilvl w:val="0"/>
          <w:numId w:val="16"/>
        </w:numPr>
        <w:ind w:left="720" w:hanging="720"/>
        <w:jc w:val="both"/>
        <w:rPr>
          <w:rFonts w:ascii="Times New Roman" w:hAnsi="Times New Roman"/>
          <w:b/>
          <w:bCs/>
          <w:sz w:val="24"/>
          <w:szCs w:val="24"/>
        </w:rPr>
      </w:pPr>
      <w:r w:rsidRPr="00273DDF">
        <w:rPr>
          <w:rFonts w:ascii="Times New Roman" w:hAnsi="Times New Roman"/>
          <w:b/>
          <w:bCs/>
          <w:sz w:val="24"/>
          <w:szCs w:val="24"/>
        </w:rPr>
        <w:t>ověřuje, že změna č. 1 územního plánu Nový Hrozenkov není v rozporu  </w:t>
      </w:r>
    </w:p>
    <w:p w14:paraId="55764043" w14:textId="77777777" w:rsidR="00B97627" w:rsidRPr="00273DDF" w:rsidRDefault="00B97627" w:rsidP="00B97627">
      <w:pPr>
        <w:pStyle w:val="Prosttext1"/>
        <w:numPr>
          <w:ilvl w:val="0"/>
          <w:numId w:val="17"/>
        </w:numPr>
        <w:ind w:left="1080"/>
        <w:jc w:val="both"/>
        <w:rPr>
          <w:rFonts w:ascii="Times New Roman" w:hAnsi="Times New Roman"/>
          <w:b/>
          <w:bCs/>
          <w:sz w:val="24"/>
          <w:szCs w:val="24"/>
        </w:rPr>
      </w:pPr>
      <w:r w:rsidRPr="00273DDF">
        <w:rPr>
          <w:rFonts w:ascii="Times New Roman" w:hAnsi="Times New Roman"/>
          <w:b/>
          <w:bCs/>
          <w:sz w:val="24"/>
          <w:szCs w:val="24"/>
        </w:rPr>
        <w:t xml:space="preserve">s Politikou územního rozvoje České republiky v úplném </w:t>
      </w:r>
      <w:proofErr w:type="gramStart"/>
      <w:r w:rsidRPr="00273DDF">
        <w:rPr>
          <w:rFonts w:ascii="Times New Roman" w:hAnsi="Times New Roman"/>
          <w:b/>
          <w:bCs/>
          <w:sz w:val="24"/>
          <w:szCs w:val="24"/>
        </w:rPr>
        <w:t>znění - schválena</w:t>
      </w:r>
      <w:proofErr w:type="gramEnd"/>
      <w:r w:rsidRPr="00273DDF">
        <w:rPr>
          <w:rFonts w:ascii="Times New Roman" w:hAnsi="Times New Roman"/>
          <w:b/>
          <w:bCs/>
          <w:sz w:val="24"/>
          <w:szCs w:val="24"/>
        </w:rPr>
        <w:t xml:space="preserve"> usnesením vlády č. 929 z 20. července 2009; aktualizace č. 1 PÚR ČR vládou schválena 15. dubna 2015 a zveřejněna 16. dubna 2015. Aktualizace č. 2 a 3 PÚR ČR byla vládou schválena 2. září 2019 a zveřejněna 30. 9.2019,</w:t>
      </w:r>
      <w:r w:rsidRPr="00273DDF">
        <w:rPr>
          <w:rFonts w:eastAsia="Arial Unicode MS"/>
          <w:b/>
          <w:bCs/>
          <w:sz w:val="24"/>
          <w:szCs w:val="24"/>
        </w:rPr>
        <w:t xml:space="preserve"> </w:t>
      </w:r>
    </w:p>
    <w:p w14:paraId="348C2454" w14:textId="77777777" w:rsidR="00B97627" w:rsidRPr="00273DDF" w:rsidRDefault="00B97627" w:rsidP="00B97627">
      <w:pPr>
        <w:pStyle w:val="Prosttext1"/>
        <w:numPr>
          <w:ilvl w:val="0"/>
          <w:numId w:val="17"/>
        </w:numPr>
        <w:ind w:left="1080"/>
        <w:jc w:val="both"/>
        <w:rPr>
          <w:rFonts w:ascii="Times New Roman" w:hAnsi="Times New Roman"/>
          <w:b/>
          <w:bCs/>
          <w:sz w:val="24"/>
          <w:szCs w:val="24"/>
        </w:rPr>
      </w:pPr>
      <w:r w:rsidRPr="00273DDF">
        <w:rPr>
          <w:rFonts w:ascii="Times New Roman" w:hAnsi="Times New Roman"/>
          <w:b/>
          <w:bCs/>
          <w:sz w:val="24"/>
          <w:szCs w:val="24"/>
        </w:rPr>
        <w:t>s územně plánovací dokumentací vydanou Zlínským krajem a to:</w:t>
      </w:r>
    </w:p>
    <w:p w14:paraId="7F5A8A1F" w14:textId="77777777" w:rsidR="00B97627" w:rsidRPr="00273DDF" w:rsidRDefault="00B97627" w:rsidP="00B97627">
      <w:pPr>
        <w:pStyle w:val="Prosttext1"/>
        <w:ind w:left="1080"/>
        <w:jc w:val="both"/>
        <w:rPr>
          <w:rFonts w:ascii="Times New Roman" w:hAnsi="Times New Roman"/>
          <w:b/>
          <w:bCs/>
          <w:sz w:val="24"/>
          <w:szCs w:val="24"/>
        </w:rPr>
      </w:pPr>
      <w:r w:rsidRPr="00273DDF">
        <w:rPr>
          <w:rFonts w:ascii="Times New Roman" w:hAnsi="Times New Roman"/>
          <w:b/>
          <w:bCs/>
          <w:sz w:val="24"/>
          <w:szCs w:val="24"/>
        </w:rPr>
        <w:t xml:space="preserve">se Zásadami územního rozvoje Zlínského kraje vydanými Zastupitelstvem Zlínského kraje dne 10. 9. 2008 pod </w:t>
      </w:r>
      <w:proofErr w:type="spellStart"/>
      <w:r w:rsidRPr="00273DDF">
        <w:rPr>
          <w:rFonts w:ascii="Times New Roman" w:hAnsi="Times New Roman"/>
          <w:b/>
          <w:bCs/>
          <w:sz w:val="24"/>
          <w:szCs w:val="24"/>
        </w:rPr>
        <w:t>č.usn</w:t>
      </w:r>
      <w:proofErr w:type="spellEnd"/>
      <w:r w:rsidRPr="00273DDF">
        <w:rPr>
          <w:rFonts w:ascii="Times New Roman" w:hAnsi="Times New Roman"/>
          <w:b/>
          <w:bCs/>
          <w:sz w:val="24"/>
          <w:szCs w:val="24"/>
        </w:rPr>
        <w:t xml:space="preserve">. 0761/Z23/08, které nabyly účinnosti 23. 10. 2008. Aktualizací Zásad územního rozvoje Zlínského kraje, která byla vydána Zastupitelstvem Zlínského kraje usnesením č.0749/Z21/12 dne 12. 9.2012 a nabyla účinnosti dne 5. 10.2012. Aktualizací č. 2 Zásad územního rozvoje Zlínského kraje, která byla vydána Zastupitelstvem Zlínského kraje usnesením č. 0454/Z15/18 ze dne 05. 11.2018 a nabyla účinnosti dne 27. 11.2018, </w:t>
      </w:r>
    </w:p>
    <w:p w14:paraId="4F71BEC6" w14:textId="77777777" w:rsidR="00B97627" w:rsidRPr="00273DDF" w:rsidRDefault="00B97627" w:rsidP="00B97627">
      <w:pPr>
        <w:pStyle w:val="Prosttext1"/>
        <w:numPr>
          <w:ilvl w:val="0"/>
          <w:numId w:val="17"/>
        </w:numPr>
        <w:ind w:left="1080"/>
        <w:jc w:val="both"/>
        <w:rPr>
          <w:rFonts w:ascii="Times New Roman" w:hAnsi="Times New Roman"/>
          <w:b/>
          <w:bCs/>
          <w:sz w:val="24"/>
          <w:szCs w:val="24"/>
        </w:rPr>
      </w:pPr>
      <w:r w:rsidRPr="00273DDF">
        <w:rPr>
          <w:rFonts w:ascii="Times New Roman" w:hAnsi="Times New Roman"/>
          <w:b/>
          <w:bCs/>
          <w:sz w:val="24"/>
          <w:szCs w:val="24"/>
        </w:rPr>
        <w:t>se stanovisky dotčených orgánů,</w:t>
      </w:r>
    </w:p>
    <w:p w14:paraId="59B080FA" w14:textId="77777777" w:rsidR="00B97627" w:rsidRPr="00273DDF" w:rsidRDefault="00B97627" w:rsidP="00B97627">
      <w:pPr>
        <w:pStyle w:val="Prosttext1"/>
        <w:numPr>
          <w:ilvl w:val="0"/>
          <w:numId w:val="17"/>
        </w:numPr>
        <w:ind w:left="1080"/>
        <w:jc w:val="both"/>
        <w:rPr>
          <w:rFonts w:ascii="Times New Roman" w:hAnsi="Times New Roman"/>
          <w:b/>
          <w:bCs/>
          <w:sz w:val="24"/>
          <w:szCs w:val="24"/>
        </w:rPr>
      </w:pPr>
      <w:r w:rsidRPr="00273DDF">
        <w:rPr>
          <w:rFonts w:ascii="Times New Roman" w:hAnsi="Times New Roman"/>
          <w:b/>
          <w:bCs/>
          <w:sz w:val="24"/>
          <w:szCs w:val="24"/>
        </w:rPr>
        <w:t xml:space="preserve">se stanoviskem Krajského úřadu Zlínského kraje, </w:t>
      </w:r>
    </w:p>
    <w:p w14:paraId="6350E8DC" w14:textId="77777777" w:rsidR="00B97627" w:rsidRPr="00273DDF" w:rsidRDefault="00B97627" w:rsidP="00B97627">
      <w:pPr>
        <w:pStyle w:val="Prosttext1"/>
        <w:jc w:val="both"/>
        <w:rPr>
          <w:rFonts w:ascii="Times New Roman" w:hAnsi="Times New Roman"/>
          <w:b/>
          <w:bCs/>
          <w:sz w:val="24"/>
          <w:szCs w:val="24"/>
        </w:rPr>
      </w:pPr>
      <w:r w:rsidRPr="00273DDF">
        <w:rPr>
          <w:rFonts w:ascii="Times New Roman" w:hAnsi="Times New Roman"/>
          <w:b/>
          <w:bCs/>
          <w:sz w:val="24"/>
          <w:szCs w:val="24"/>
        </w:rPr>
        <w:t xml:space="preserve">jak je uvedeno v části II. obsahu,  </w:t>
      </w:r>
    </w:p>
    <w:p w14:paraId="32022B4C" w14:textId="77777777" w:rsidR="00B97627" w:rsidRPr="00273DDF" w:rsidRDefault="00B97627" w:rsidP="00B97627">
      <w:pPr>
        <w:pStyle w:val="Prosttext1"/>
        <w:jc w:val="both"/>
        <w:rPr>
          <w:rFonts w:ascii="Times New Roman" w:hAnsi="Times New Roman"/>
          <w:b/>
          <w:bCs/>
          <w:sz w:val="22"/>
          <w:szCs w:val="22"/>
        </w:rPr>
      </w:pPr>
    </w:p>
    <w:p w14:paraId="1843C141" w14:textId="77777777" w:rsidR="00B97627" w:rsidRPr="00273DDF" w:rsidRDefault="00B97627" w:rsidP="00B97627">
      <w:pPr>
        <w:pStyle w:val="Prosttext"/>
        <w:tabs>
          <w:tab w:val="left" w:pos="426"/>
          <w:tab w:val="left" w:pos="567"/>
        </w:tabs>
        <w:ind w:left="567" w:hanging="567"/>
        <w:jc w:val="both"/>
        <w:rPr>
          <w:rFonts w:ascii="Times New Roman" w:hAnsi="Times New Roman"/>
          <w:b/>
          <w:bCs/>
          <w:sz w:val="24"/>
          <w:szCs w:val="24"/>
        </w:rPr>
      </w:pPr>
      <w:r w:rsidRPr="00273DDF">
        <w:rPr>
          <w:rFonts w:ascii="Times New Roman" w:hAnsi="Times New Roman"/>
          <w:b/>
          <w:bCs/>
          <w:sz w:val="24"/>
          <w:szCs w:val="24"/>
        </w:rPr>
        <w:t xml:space="preserve">b)      vydává změnu č. 1 územního plán Nový Hrozenkov v rozsahu části II. obsahu. </w:t>
      </w:r>
    </w:p>
    <w:p w14:paraId="21726475" w14:textId="15A1C04E" w:rsidR="000D62F4" w:rsidRPr="00273DDF" w:rsidRDefault="000D62F4" w:rsidP="000D62F4">
      <w:pPr>
        <w:rPr>
          <w:b/>
          <w:bCs/>
        </w:rPr>
      </w:pPr>
      <w:r w:rsidRPr="00273DDF">
        <w:rPr>
          <w:b/>
          <w:bCs/>
        </w:rPr>
        <w:t xml:space="preserve">                                                                                                                                                                                                                                                                                                                              </w:t>
      </w:r>
      <w:r w:rsidRPr="00273DDF">
        <w:rPr>
          <w:rFonts w:ascii="Arial" w:hAnsi="Arial" w:cs="Arial"/>
          <w:b/>
          <w:bCs/>
        </w:rPr>
        <w:t xml:space="preserve">                             </w:t>
      </w:r>
    </w:p>
    <w:p w14:paraId="3C84B1D9" w14:textId="27EAAE56" w:rsidR="000D62F4" w:rsidRPr="00273DDF" w:rsidRDefault="000D62F4" w:rsidP="000D62F4">
      <w:pPr>
        <w:rPr>
          <w:b/>
          <w:bCs/>
        </w:rPr>
      </w:pPr>
      <w:r w:rsidRPr="00273DDF">
        <w:rPr>
          <w:b/>
          <w:bCs/>
        </w:rPr>
        <w:t xml:space="preserve">                                                                                                    Pro:</w:t>
      </w:r>
      <w:r w:rsidR="004404FA">
        <w:rPr>
          <w:b/>
          <w:bCs/>
        </w:rPr>
        <w:t xml:space="preserve"> </w:t>
      </w:r>
      <w:r w:rsidR="00A27856" w:rsidRPr="00273DDF">
        <w:rPr>
          <w:b/>
          <w:bCs/>
        </w:rPr>
        <w:t>13</w:t>
      </w:r>
      <w:r w:rsidRPr="00273DDF">
        <w:rPr>
          <w:b/>
          <w:bCs/>
        </w:rPr>
        <w:t>, proti:</w:t>
      </w:r>
      <w:r w:rsidR="004404FA">
        <w:rPr>
          <w:b/>
          <w:bCs/>
        </w:rPr>
        <w:t xml:space="preserve"> </w:t>
      </w:r>
      <w:r w:rsidR="00A27856" w:rsidRPr="00273DDF">
        <w:rPr>
          <w:b/>
          <w:bCs/>
        </w:rPr>
        <w:t>0</w:t>
      </w:r>
      <w:r w:rsidRPr="00273DDF">
        <w:rPr>
          <w:b/>
          <w:bCs/>
        </w:rPr>
        <w:t>, zdržel se:</w:t>
      </w:r>
      <w:r w:rsidR="004404FA">
        <w:rPr>
          <w:b/>
          <w:bCs/>
        </w:rPr>
        <w:t xml:space="preserve"> </w:t>
      </w:r>
      <w:r w:rsidR="00A27856" w:rsidRPr="00273DDF">
        <w:rPr>
          <w:b/>
          <w:bCs/>
        </w:rPr>
        <w:t>1.</w:t>
      </w:r>
    </w:p>
    <w:p w14:paraId="0709E0D7" w14:textId="77777777" w:rsidR="004F3B31" w:rsidRDefault="004F3B31" w:rsidP="00DC348F">
      <w:pPr>
        <w:rPr>
          <w:bCs/>
        </w:rPr>
      </w:pPr>
    </w:p>
    <w:p w14:paraId="1FE2DD65" w14:textId="3712D752" w:rsidR="00273DDF" w:rsidRPr="004F3B31" w:rsidRDefault="004F3B31" w:rsidP="00DC348F">
      <w:pPr>
        <w:rPr>
          <w:b/>
        </w:rPr>
      </w:pPr>
      <w:r w:rsidRPr="004F3B31">
        <w:rPr>
          <w:b/>
        </w:rPr>
        <w:t>Usnesení</w:t>
      </w:r>
      <w:r w:rsidR="00273DDF" w:rsidRPr="004F3B31">
        <w:rPr>
          <w:b/>
        </w:rPr>
        <w:t xml:space="preserve">  </w:t>
      </w:r>
    </w:p>
    <w:p w14:paraId="1822F153" w14:textId="5929227B" w:rsidR="004F3B31" w:rsidRDefault="000D62F4" w:rsidP="004F3B31">
      <w:pPr>
        <w:rPr>
          <w:bCs/>
        </w:rPr>
      </w:pPr>
      <w:r w:rsidRPr="004F3B31">
        <w:rPr>
          <w:b/>
        </w:rPr>
        <w:t>Z/1</w:t>
      </w:r>
      <w:r w:rsidR="00B97627" w:rsidRPr="004F3B31">
        <w:rPr>
          <w:b/>
        </w:rPr>
        <w:t>1</w:t>
      </w:r>
      <w:r w:rsidRPr="004F3B31">
        <w:rPr>
          <w:b/>
        </w:rPr>
        <w:t>/</w:t>
      </w:r>
      <w:r w:rsidR="00B97627" w:rsidRPr="004F3B31">
        <w:rPr>
          <w:b/>
        </w:rPr>
        <w:t>5</w:t>
      </w:r>
      <w:r w:rsidRPr="004F3B31">
        <w:rPr>
          <w:b/>
        </w:rPr>
        <w:t xml:space="preserve">. </w:t>
      </w:r>
      <w:r w:rsidR="00DC348F" w:rsidRPr="004F3B31">
        <w:rPr>
          <w:b/>
        </w:rPr>
        <w:t xml:space="preserve">a) ZM schválilo prodej </w:t>
      </w:r>
      <w:proofErr w:type="spellStart"/>
      <w:r w:rsidR="00DC348F" w:rsidRPr="004F3B31">
        <w:rPr>
          <w:b/>
        </w:rPr>
        <w:t>p.č</w:t>
      </w:r>
      <w:proofErr w:type="spellEnd"/>
      <w:r w:rsidR="00DC348F" w:rsidRPr="004F3B31">
        <w:rPr>
          <w:b/>
        </w:rPr>
        <w:t xml:space="preserve">. 12522/5 o výměře </w:t>
      </w:r>
      <w:r w:rsidR="00907A5B" w:rsidRPr="004F3B31">
        <w:rPr>
          <w:b/>
        </w:rPr>
        <w:t>51</w:t>
      </w:r>
      <w:r w:rsidR="00DC348F" w:rsidRPr="004F3B31">
        <w:rPr>
          <w:b/>
        </w:rPr>
        <w:t xml:space="preserve"> m², ostatní plocha, ostatní komunikace vzniklé oddělením z </w:t>
      </w:r>
      <w:proofErr w:type="spellStart"/>
      <w:r w:rsidR="00DC348F" w:rsidRPr="004F3B31">
        <w:rPr>
          <w:b/>
        </w:rPr>
        <w:t>p.č</w:t>
      </w:r>
      <w:proofErr w:type="spellEnd"/>
      <w:r w:rsidR="00DC348F" w:rsidRPr="004F3B31">
        <w:rPr>
          <w:b/>
        </w:rPr>
        <w:t>. 12</w:t>
      </w:r>
      <w:r w:rsidR="00907A5B" w:rsidRPr="004F3B31">
        <w:rPr>
          <w:b/>
        </w:rPr>
        <w:t>522/1</w:t>
      </w:r>
      <w:r w:rsidR="00DC348F" w:rsidRPr="004F3B31">
        <w:rPr>
          <w:b/>
        </w:rPr>
        <w:t xml:space="preserve"> dle GP č. </w:t>
      </w:r>
      <w:r w:rsidR="00907A5B" w:rsidRPr="004F3B31">
        <w:rPr>
          <w:b/>
        </w:rPr>
        <w:t>2260-70713/2019</w:t>
      </w:r>
      <w:r w:rsidR="00DC348F" w:rsidRPr="004F3B31">
        <w:rPr>
          <w:b/>
        </w:rPr>
        <w:t xml:space="preserve"> vyhotoveným </w:t>
      </w:r>
      <w:proofErr w:type="spellStart"/>
      <w:r w:rsidR="00DC348F" w:rsidRPr="004F3B31">
        <w:rPr>
          <w:b/>
        </w:rPr>
        <w:t>ValMez</w:t>
      </w:r>
      <w:proofErr w:type="spellEnd"/>
      <w:r w:rsidR="00DC348F" w:rsidRPr="004F3B31">
        <w:rPr>
          <w:b/>
        </w:rPr>
        <w:t xml:space="preserve"> </w:t>
      </w:r>
      <w:proofErr w:type="spellStart"/>
      <w:r w:rsidR="00DC348F" w:rsidRPr="004F3B31">
        <w:rPr>
          <w:b/>
        </w:rPr>
        <w:t>geo</w:t>
      </w:r>
      <w:proofErr w:type="spellEnd"/>
      <w:r w:rsidR="00DC348F" w:rsidRPr="004F3B31">
        <w:rPr>
          <w:b/>
        </w:rPr>
        <w:t xml:space="preserve">. s.r.o., za cenu </w:t>
      </w:r>
      <w:r w:rsidR="00A27856" w:rsidRPr="004F3B31">
        <w:rPr>
          <w:b/>
        </w:rPr>
        <w:t>100,-</w:t>
      </w:r>
      <w:r w:rsidR="00907A5B" w:rsidRPr="004F3B31">
        <w:rPr>
          <w:b/>
        </w:rPr>
        <w:t>Kč/m²</w:t>
      </w:r>
      <w:r w:rsidR="00DC348F" w:rsidRPr="004F3B31">
        <w:rPr>
          <w:b/>
        </w:rPr>
        <w:t xml:space="preserve"> </w:t>
      </w:r>
      <w:r w:rsidR="00907A5B" w:rsidRPr="004F3B31">
        <w:rPr>
          <w:b/>
        </w:rPr>
        <w:t xml:space="preserve">panu Šťastnému, bytem Nový </w:t>
      </w:r>
      <w:proofErr w:type="gramStart"/>
      <w:r w:rsidR="00907A5B" w:rsidRPr="004F3B31">
        <w:rPr>
          <w:b/>
        </w:rPr>
        <w:t>Hrozenkov ,</w:t>
      </w:r>
      <w:proofErr w:type="gramEnd"/>
      <w:r w:rsidR="00907A5B" w:rsidRPr="004F3B31">
        <w:rPr>
          <w:b/>
        </w:rPr>
        <w:t xml:space="preserve"> s tím, že kupující uhradí náklady spojené s prodejem pozemku (GP, návrh na vklad, atd.)</w:t>
      </w:r>
      <w:r w:rsidR="00DC348F" w:rsidRPr="00DC348F">
        <w:rPr>
          <w:bCs/>
        </w:rPr>
        <w:t xml:space="preserve">                                                                                                   </w:t>
      </w:r>
    </w:p>
    <w:p w14:paraId="26720733" w14:textId="5930B14E" w:rsidR="00DC348F" w:rsidRPr="004F3B31" w:rsidRDefault="004F3B31" w:rsidP="004F3B31">
      <w:pPr>
        <w:rPr>
          <w:b/>
        </w:rPr>
      </w:pPr>
      <w:r>
        <w:rPr>
          <w:bCs/>
        </w:rPr>
        <w:t xml:space="preserve">                                                                                                   </w:t>
      </w:r>
      <w:r w:rsidR="00DC348F" w:rsidRPr="004F3B31">
        <w:rPr>
          <w:b/>
        </w:rPr>
        <w:t>Pro:</w:t>
      </w:r>
      <w:r w:rsidR="00F906EA">
        <w:rPr>
          <w:b/>
        </w:rPr>
        <w:t xml:space="preserve"> </w:t>
      </w:r>
      <w:r w:rsidR="00A27856" w:rsidRPr="004F3B31">
        <w:rPr>
          <w:b/>
        </w:rPr>
        <w:t>14</w:t>
      </w:r>
      <w:r w:rsidR="00DC348F" w:rsidRPr="004F3B31">
        <w:rPr>
          <w:b/>
        </w:rPr>
        <w:t>, proti:</w:t>
      </w:r>
      <w:r w:rsidR="00F906EA">
        <w:rPr>
          <w:b/>
        </w:rPr>
        <w:t xml:space="preserve"> </w:t>
      </w:r>
      <w:r w:rsidR="00A27856" w:rsidRPr="004F3B31">
        <w:rPr>
          <w:b/>
        </w:rPr>
        <w:t>0</w:t>
      </w:r>
      <w:r w:rsidR="00DC348F" w:rsidRPr="004F3B31">
        <w:rPr>
          <w:b/>
        </w:rPr>
        <w:t>, zdržel se:</w:t>
      </w:r>
      <w:r w:rsidR="00F906EA">
        <w:rPr>
          <w:b/>
        </w:rPr>
        <w:t xml:space="preserve"> </w:t>
      </w:r>
      <w:r w:rsidR="00A27856" w:rsidRPr="004F3B31">
        <w:rPr>
          <w:b/>
        </w:rPr>
        <w:t>0</w:t>
      </w:r>
      <w:r w:rsidR="00DC348F" w:rsidRPr="004F3B31">
        <w:rPr>
          <w:b/>
        </w:rPr>
        <w:t xml:space="preserve">. </w:t>
      </w:r>
    </w:p>
    <w:p w14:paraId="3F5A4883" w14:textId="059CA30F" w:rsidR="004F3B31" w:rsidRDefault="004F3B31" w:rsidP="000A565E">
      <w:pPr>
        <w:rPr>
          <w:b/>
        </w:rPr>
      </w:pPr>
    </w:p>
    <w:p w14:paraId="65282547" w14:textId="4F927302" w:rsidR="004F3B31" w:rsidRPr="004F3B31" w:rsidRDefault="004F3B31" w:rsidP="000A565E">
      <w:pPr>
        <w:rPr>
          <w:b/>
        </w:rPr>
      </w:pPr>
      <w:r w:rsidRPr="004F3B31">
        <w:rPr>
          <w:b/>
        </w:rPr>
        <w:t>Usnesení</w:t>
      </w:r>
    </w:p>
    <w:p w14:paraId="1998DC86" w14:textId="04DDC689" w:rsidR="000D5BEF" w:rsidRPr="004F3B31" w:rsidRDefault="000D5BEF" w:rsidP="004F3B31">
      <w:pPr>
        <w:rPr>
          <w:b/>
        </w:rPr>
      </w:pPr>
      <w:r w:rsidRPr="004F3B31">
        <w:rPr>
          <w:b/>
        </w:rPr>
        <w:t xml:space="preserve">b) ZM schválilo nákup </w:t>
      </w:r>
      <w:proofErr w:type="spellStart"/>
      <w:r w:rsidRPr="004F3B31">
        <w:rPr>
          <w:b/>
        </w:rPr>
        <w:t>p.č</w:t>
      </w:r>
      <w:proofErr w:type="spellEnd"/>
      <w:r w:rsidRPr="004F3B31">
        <w:rPr>
          <w:b/>
        </w:rPr>
        <w:t>. 4882/1 o výměře 43 m², ostatní plocha, ostatní komunikace vzniklé oddělením z </w:t>
      </w:r>
      <w:proofErr w:type="spellStart"/>
      <w:r w:rsidRPr="004F3B31">
        <w:rPr>
          <w:b/>
        </w:rPr>
        <w:t>p.č</w:t>
      </w:r>
      <w:proofErr w:type="spellEnd"/>
      <w:r w:rsidRPr="004F3B31">
        <w:rPr>
          <w:b/>
        </w:rPr>
        <w:t xml:space="preserve">. 4882/1 dle GP č. 2260-70713/2019 vyhotoveným </w:t>
      </w:r>
      <w:proofErr w:type="spellStart"/>
      <w:r w:rsidRPr="004F3B31">
        <w:rPr>
          <w:b/>
        </w:rPr>
        <w:t>ValMez</w:t>
      </w:r>
      <w:proofErr w:type="spellEnd"/>
      <w:r w:rsidRPr="004F3B31">
        <w:rPr>
          <w:b/>
        </w:rPr>
        <w:t xml:space="preserve"> </w:t>
      </w:r>
      <w:proofErr w:type="spellStart"/>
      <w:r w:rsidRPr="004F3B31">
        <w:rPr>
          <w:b/>
        </w:rPr>
        <w:t>geo</w:t>
      </w:r>
      <w:proofErr w:type="spellEnd"/>
      <w:r w:rsidRPr="004F3B31">
        <w:rPr>
          <w:b/>
        </w:rPr>
        <w:t xml:space="preserve">. s.r.o., za cenu </w:t>
      </w:r>
      <w:r w:rsidR="00A27856" w:rsidRPr="004F3B31">
        <w:rPr>
          <w:b/>
        </w:rPr>
        <w:t>100,-</w:t>
      </w:r>
      <w:r w:rsidRPr="004F3B31">
        <w:rPr>
          <w:b/>
        </w:rPr>
        <w:t>Kč/m² majitele</w:t>
      </w:r>
      <w:r w:rsidR="00C64AE0">
        <w:rPr>
          <w:b/>
        </w:rPr>
        <w:t xml:space="preserve"> pana</w:t>
      </w:r>
      <w:r w:rsidRPr="004F3B31">
        <w:rPr>
          <w:b/>
        </w:rPr>
        <w:t xml:space="preserve"> Šťastného, bytem Nový Hrozenkov, s tím, že kupující městys uhradí náklady spojené s prodejem pozemku (GP, návrh na </w:t>
      </w:r>
      <w:proofErr w:type="gramStart"/>
      <w:r w:rsidRPr="004F3B31">
        <w:rPr>
          <w:b/>
        </w:rPr>
        <w:t>vklad,</w:t>
      </w:r>
      <w:proofErr w:type="gramEnd"/>
      <w:r w:rsidRPr="004F3B31">
        <w:rPr>
          <w:b/>
        </w:rPr>
        <w:t xml:space="preserve"> atd.)</w:t>
      </w:r>
    </w:p>
    <w:p w14:paraId="686C88A5" w14:textId="03E1BB99" w:rsidR="00907A5B" w:rsidRPr="004F3B31" w:rsidRDefault="000D5BEF" w:rsidP="000D5BEF">
      <w:pPr>
        <w:rPr>
          <w:b/>
        </w:rPr>
      </w:pPr>
      <w:r w:rsidRPr="004F3B31">
        <w:rPr>
          <w:b/>
        </w:rPr>
        <w:t xml:space="preserve">                                                                                                    Pro:</w:t>
      </w:r>
      <w:r w:rsidR="00A27856" w:rsidRPr="004F3B31">
        <w:rPr>
          <w:b/>
        </w:rPr>
        <w:t>14</w:t>
      </w:r>
      <w:r w:rsidRPr="004F3B31">
        <w:rPr>
          <w:b/>
        </w:rPr>
        <w:t>, proti:</w:t>
      </w:r>
      <w:r w:rsidR="00A27856" w:rsidRPr="004F3B31">
        <w:rPr>
          <w:b/>
        </w:rPr>
        <w:t>0</w:t>
      </w:r>
      <w:r w:rsidRPr="004F3B31">
        <w:rPr>
          <w:b/>
        </w:rPr>
        <w:t>, zdržel se:</w:t>
      </w:r>
      <w:r w:rsidR="00A27856" w:rsidRPr="004F3B31">
        <w:rPr>
          <w:b/>
        </w:rPr>
        <w:t>0</w:t>
      </w:r>
      <w:r w:rsidRPr="004F3B31">
        <w:rPr>
          <w:b/>
        </w:rPr>
        <w:t>.</w:t>
      </w:r>
    </w:p>
    <w:p w14:paraId="76CFFC89" w14:textId="77777777" w:rsidR="00A27856" w:rsidRDefault="00A27856" w:rsidP="00907A5B">
      <w:pPr>
        <w:rPr>
          <w:b/>
        </w:rPr>
      </w:pPr>
    </w:p>
    <w:p w14:paraId="29B67997" w14:textId="10229BB5" w:rsidR="00A27856" w:rsidRDefault="00A27856" w:rsidP="00A27856">
      <w:pPr>
        <w:rPr>
          <w:b/>
        </w:rPr>
      </w:pPr>
      <w:r>
        <w:rPr>
          <w:b/>
        </w:rPr>
        <w:t>Odchod zastupitele pana Vlastimila Stupky v 17:</w:t>
      </w:r>
      <w:r w:rsidR="00BC67B7">
        <w:rPr>
          <w:b/>
        </w:rPr>
        <w:t>35</w:t>
      </w:r>
      <w:r>
        <w:rPr>
          <w:b/>
        </w:rPr>
        <w:t xml:space="preserve"> hod.</w:t>
      </w:r>
    </w:p>
    <w:p w14:paraId="496458FB" w14:textId="77777777" w:rsidR="00A27856" w:rsidRDefault="00A27856" w:rsidP="00907A5B">
      <w:pPr>
        <w:rPr>
          <w:b/>
        </w:rPr>
      </w:pPr>
    </w:p>
    <w:p w14:paraId="3EFF0D4B" w14:textId="2AED5924" w:rsidR="00A112AF" w:rsidRPr="00A112AF" w:rsidRDefault="00A112AF" w:rsidP="00907A5B">
      <w:pPr>
        <w:rPr>
          <w:b/>
        </w:rPr>
      </w:pPr>
      <w:r w:rsidRPr="00A112AF">
        <w:rPr>
          <w:b/>
        </w:rPr>
        <w:t>Usnesení</w:t>
      </w:r>
    </w:p>
    <w:p w14:paraId="521D9EB1" w14:textId="4AD741AB" w:rsidR="00DC348F" w:rsidRPr="00A112AF" w:rsidRDefault="00907A5B" w:rsidP="00907A5B">
      <w:pPr>
        <w:rPr>
          <w:b/>
        </w:rPr>
      </w:pPr>
      <w:r w:rsidRPr="00A112AF">
        <w:rPr>
          <w:b/>
        </w:rPr>
        <w:t xml:space="preserve">c)ZM přijalo záměr </w:t>
      </w:r>
      <w:r w:rsidR="000D5BEF" w:rsidRPr="00A112AF">
        <w:rPr>
          <w:b/>
        </w:rPr>
        <w:t xml:space="preserve">prodeje části pozemku </w:t>
      </w:r>
      <w:proofErr w:type="spellStart"/>
      <w:r w:rsidR="000D5BEF" w:rsidRPr="00A112AF">
        <w:rPr>
          <w:b/>
        </w:rPr>
        <w:t>p.č</w:t>
      </w:r>
      <w:proofErr w:type="spellEnd"/>
      <w:r w:rsidR="000D5BEF" w:rsidRPr="00A112AF">
        <w:rPr>
          <w:b/>
        </w:rPr>
        <w:t xml:space="preserve">. 12687 o cca výměře 74 m², </w:t>
      </w:r>
      <w:proofErr w:type="spellStart"/>
      <w:r w:rsidR="000D5BEF" w:rsidRPr="00A112AF">
        <w:rPr>
          <w:b/>
        </w:rPr>
        <w:t>p.č</w:t>
      </w:r>
      <w:proofErr w:type="spellEnd"/>
      <w:r w:rsidR="000D5BEF" w:rsidRPr="00A112AF">
        <w:rPr>
          <w:b/>
        </w:rPr>
        <w:t xml:space="preserve">. 12688 o výměře cca 125 m².   </w:t>
      </w:r>
    </w:p>
    <w:p w14:paraId="0C4A44F0" w14:textId="6618B142" w:rsidR="00DC348F" w:rsidRPr="00A112AF" w:rsidRDefault="000D5BEF" w:rsidP="00D40838">
      <w:pPr>
        <w:jc w:val="both"/>
        <w:rPr>
          <w:b/>
        </w:rPr>
      </w:pPr>
      <w:r w:rsidRPr="00A112AF">
        <w:rPr>
          <w:b/>
        </w:rPr>
        <w:t xml:space="preserve">                                                                                                      Pro:</w:t>
      </w:r>
      <w:r w:rsidR="00A27856" w:rsidRPr="00A112AF">
        <w:rPr>
          <w:b/>
        </w:rPr>
        <w:t>11</w:t>
      </w:r>
      <w:r w:rsidRPr="00A112AF">
        <w:rPr>
          <w:b/>
        </w:rPr>
        <w:t>, proti:</w:t>
      </w:r>
      <w:r w:rsidR="00A27856" w:rsidRPr="00A112AF">
        <w:rPr>
          <w:b/>
        </w:rPr>
        <w:t>1</w:t>
      </w:r>
      <w:r w:rsidRPr="00A112AF">
        <w:rPr>
          <w:b/>
        </w:rPr>
        <w:t>, zdržel se:</w:t>
      </w:r>
      <w:r w:rsidR="00A27856" w:rsidRPr="00A112AF">
        <w:rPr>
          <w:b/>
        </w:rPr>
        <w:t>1</w:t>
      </w:r>
      <w:r w:rsidRPr="00A112AF">
        <w:rPr>
          <w:b/>
        </w:rPr>
        <w:t xml:space="preserve">. </w:t>
      </w:r>
    </w:p>
    <w:p w14:paraId="6C29D3FA" w14:textId="1BB61C9A" w:rsidR="00100594" w:rsidRDefault="00100594" w:rsidP="000A565E">
      <w:pPr>
        <w:rPr>
          <w:bCs/>
          <w:iCs/>
        </w:rPr>
      </w:pPr>
    </w:p>
    <w:p w14:paraId="3474004F" w14:textId="77777777" w:rsidR="00100594" w:rsidRDefault="00100594" w:rsidP="000A565E">
      <w:pPr>
        <w:rPr>
          <w:bCs/>
          <w:iCs/>
        </w:rPr>
      </w:pPr>
    </w:p>
    <w:p w14:paraId="3023BA49" w14:textId="32E31DCA" w:rsidR="000D62F4" w:rsidRDefault="00E560F2" w:rsidP="000A565E">
      <w:pPr>
        <w:rPr>
          <w:bCs/>
          <w:iCs/>
        </w:rPr>
      </w:pPr>
      <w:r>
        <w:rPr>
          <w:bCs/>
          <w:iCs/>
        </w:rPr>
        <w:lastRenderedPageBreak/>
        <w:t xml:space="preserve">     </w:t>
      </w:r>
    </w:p>
    <w:p w14:paraId="364CA655" w14:textId="68F2AE1C" w:rsidR="000A3A9B" w:rsidRPr="000A3A9B" w:rsidRDefault="000A3A9B" w:rsidP="00D40838">
      <w:pPr>
        <w:jc w:val="both"/>
        <w:rPr>
          <w:b/>
          <w:iCs/>
        </w:rPr>
      </w:pPr>
      <w:r w:rsidRPr="000A3A9B">
        <w:rPr>
          <w:b/>
          <w:iCs/>
        </w:rPr>
        <w:t>Usnesení</w:t>
      </w:r>
    </w:p>
    <w:p w14:paraId="40968D2D" w14:textId="30B6CB57" w:rsidR="00D40838" w:rsidRPr="000A3A9B" w:rsidRDefault="00D40838" w:rsidP="00D40838">
      <w:pPr>
        <w:jc w:val="both"/>
        <w:rPr>
          <w:b/>
          <w:iCs/>
        </w:rPr>
      </w:pPr>
      <w:r w:rsidRPr="000A3A9B">
        <w:rPr>
          <w:b/>
          <w:iCs/>
        </w:rPr>
        <w:t>Z/11/6.</w:t>
      </w:r>
      <w:r w:rsidR="00AF7116">
        <w:rPr>
          <w:b/>
          <w:iCs/>
        </w:rPr>
        <w:t>a)</w:t>
      </w:r>
      <w:r w:rsidRPr="000A3A9B">
        <w:rPr>
          <w:b/>
          <w:iCs/>
        </w:rPr>
        <w:t xml:space="preserve"> ZM schvaluje podání žádosti na bezdrátový místní informační systém na </w:t>
      </w:r>
      <w:proofErr w:type="gramStart"/>
      <w:r w:rsidRPr="000A3A9B">
        <w:rPr>
          <w:b/>
          <w:iCs/>
        </w:rPr>
        <w:t>OPŽP -Protipovodňové</w:t>
      </w:r>
      <w:proofErr w:type="gramEnd"/>
      <w:r w:rsidRPr="000A3A9B">
        <w:rPr>
          <w:b/>
          <w:iCs/>
        </w:rPr>
        <w:t xml:space="preserve"> opatření s realizací v roce 2021-2022. </w:t>
      </w:r>
      <w:r w:rsidRPr="000A3A9B">
        <w:rPr>
          <w:b/>
        </w:rPr>
        <w:t xml:space="preserve">                                                                                                      </w:t>
      </w:r>
    </w:p>
    <w:p w14:paraId="7374F054" w14:textId="179493E6" w:rsidR="00D40838" w:rsidRDefault="00D40838" w:rsidP="00D40838">
      <w:pPr>
        <w:jc w:val="both"/>
        <w:rPr>
          <w:bCs/>
        </w:rPr>
      </w:pPr>
      <w:r w:rsidRPr="000A3A9B">
        <w:rPr>
          <w:b/>
        </w:rPr>
        <w:t xml:space="preserve">                                                                                                       Pro:</w:t>
      </w:r>
      <w:r w:rsidR="00100594">
        <w:rPr>
          <w:b/>
        </w:rPr>
        <w:t xml:space="preserve"> </w:t>
      </w:r>
      <w:r w:rsidR="00C5316A" w:rsidRPr="000A3A9B">
        <w:rPr>
          <w:b/>
        </w:rPr>
        <w:t>12</w:t>
      </w:r>
      <w:r w:rsidRPr="000A3A9B">
        <w:rPr>
          <w:b/>
        </w:rPr>
        <w:t>, proti:</w:t>
      </w:r>
      <w:r w:rsidR="00100594">
        <w:rPr>
          <w:b/>
        </w:rPr>
        <w:t xml:space="preserve"> </w:t>
      </w:r>
      <w:r w:rsidR="00C5316A" w:rsidRPr="000A3A9B">
        <w:rPr>
          <w:b/>
        </w:rPr>
        <w:t>0</w:t>
      </w:r>
      <w:r w:rsidRPr="000A3A9B">
        <w:rPr>
          <w:b/>
        </w:rPr>
        <w:t>, zdržel se:</w:t>
      </w:r>
      <w:r w:rsidR="00100594">
        <w:rPr>
          <w:b/>
        </w:rPr>
        <w:t xml:space="preserve"> </w:t>
      </w:r>
      <w:r w:rsidR="00C5316A" w:rsidRPr="000A3A9B">
        <w:rPr>
          <w:b/>
        </w:rPr>
        <w:t>0</w:t>
      </w:r>
      <w:r w:rsidRPr="00334F25">
        <w:rPr>
          <w:bCs/>
        </w:rPr>
        <w:t>.</w:t>
      </w:r>
    </w:p>
    <w:p w14:paraId="3C6D33C8" w14:textId="083D0231" w:rsidR="00AE7B5C" w:rsidRPr="00AE7B5C" w:rsidRDefault="00AE7B5C" w:rsidP="00D40838">
      <w:pPr>
        <w:jc w:val="both"/>
        <w:rPr>
          <w:b/>
        </w:rPr>
      </w:pPr>
      <w:r w:rsidRPr="00AE7B5C">
        <w:rPr>
          <w:b/>
        </w:rPr>
        <w:t>Odchod pana zastupitele Černoty Josefa v 18:</w:t>
      </w:r>
      <w:r>
        <w:rPr>
          <w:b/>
        </w:rPr>
        <w:t>10</w:t>
      </w:r>
      <w:r w:rsidRPr="00AE7B5C">
        <w:rPr>
          <w:b/>
        </w:rPr>
        <w:t xml:space="preserve"> hod.</w:t>
      </w:r>
    </w:p>
    <w:p w14:paraId="5842E119" w14:textId="4B161C95" w:rsidR="00042F03" w:rsidRDefault="00042F03" w:rsidP="00D40838">
      <w:pPr>
        <w:jc w:val="both"/>
        <w:rPr>
          <w:bCs/>
        </w:rPr>
      </w:pPr>
      <w:r>
        <w:rPr>
          <w:bCs/>
        </w:rPr>
        <w:t xml:space="preserve"> </w:t>
      </w:r>
    </w:p>
    <w:p w14:paraId="72DA0B3B" w14:textId="5E6FEE1F" w:rsidR="00042F03" w:rsidRPr="00042F03" w:rsidRDefault="00042F03" w:rsidP="00D40838">
      <w:pPr>
        <w:jc w:val="both"/>
        <w:rPr>
          <w:b/>
        </w:rPr>
      </w:pPr>
      <w:r w:rsidRPr="00042F03">
        <w:rPr>
          <w:b/>
        </w:rPr>
        <w:t>Usnesení</w:t>
      </w:r>
    </w:p>
    <w:p w14:paraId="5D438F5F" w14:textId="0A706ACC" w:rsidR="00042F03" w:rsidRPr="00042F03" w:rsidRDefault="00042F03" w:rsidP="00D40838">
      <w:pPr>
        <w:jc w:val="both"/>
        <w:rPr>
          <w:b/>
        </w:rPr>
      </w:pPr>
      <w:r w:rsidRPr="00042F03">
        <w:rPr>
          <w:b/>
        </w:rPr>
        <w:t xml:space="preserve">Z/11/6.b) </w:t>
      </w:r>
      <w:r w:rsidR="00100594" w:rsidRPr="00100594">
        <w:rPr>
          <w:b/>
        </w:rPr>
        <w:t xml:space="preserve">ZM schvaluje podání Investičního záměru </w:t>
      </w:r>
      <w:proofErr w:type="gramStart"/>
      <w:r w:rsidR="00100594" w:rsidRPr="00100594">
        <w:rPr>
          <w:b/>
        </w:rPr>
        <w:t>projektu ,</w:t>
      </w:r>
      <w:proofErr w:type="gramEnd"/>
      <w:r w:rsidR="00100594" w:rsidRPr="00100594">
        <w:rPr>
          <w:b/>
        </w:rPr>
        <w:t>, Výstavba tělocvičny pro ZŠ Nový Hrozenkov“ z programu 29822 (298D2280 Podpora rozvoje a obnovy materiálně technické základny regionálního školství v působnosti obcí).</w:t>
      </w:r>
    </w:p>
    <w:p w14:paraId="7D2E3228" w14:textId="462169DF" w:rsidR="00042F03" w:rsidRDefault="00042F03" w:rsidP="00D40838">
      <w:pPr>
        <w:jc w:val="both"/>
        <w:rPr>
          <w:b/>
        </w:rPr>
      </w:pPr>
      <w:r w:rsidRPr="00042F03">
        <w:rPr>
          <w:b/>
        </w:rPr>
        <w:t xml:space="preserve">                                                                                                        Pro:11, proti:0, zdržel se:0. </w:t>
      </w:r>
      <w:r w:rsidR="00DF346F" w:rsidRPr="00042F03">
        <w:rPr>
          <w:b/>
        </w:rPr>
        <w:t xml:space="preserve">  </w:t>
      </w:r>
    </w:p>
    <w:p w14:paraId="74125021" w14:textId="77777777" w:rsidR="00042F03" w:rsidRDefault="00042F03" w:rsidP="00D40838">
      <w:pPr>
        <w:jc w:val="both"/>
        <w:rPr>
          <w:b/>
        </w:rPr>
      </w:pPr>
    </w:p>
    <w:p w14:paraId="318FA797" w14:textId="2A535D6B" w:rsidR="00744DD9" w:rsidRDefault="00744DD9" w:rsidP="00D40838">
      <w:pPr>
        <w:rPr>
          <w:b/>
          <w:u w:val="single"/>
        </w:rPr>
      </w:pPr>
    </w:p>
    <w:p w14:paraId="5B338AD1" w14:textId="63614F90" w:rsidR="00C64AE0" w:rsidRDefault="00C64AE0" w:rsidP="00D40838">
      <w:pPr>
        <w:rPr>
          <w:b/>
          <w:u w:val="single"/>
        </w:rPr>
      </w:pPr>
    </w:p>
    <w:p w14:paraId="273626C6" w14:textId="637A3D23" w:rsidR="00C64AE0" w:rsidRDefault="00C64AE0" w:rsidP="00D40838">
      <w:pPr>
        <w:rPr>
          <w:b/>
          <w:u w:val="single"/>
        </w:rPr>
      </w:pPr>
    </w:p>
    <w:p w14:paraId="6388654B" w14:textId="02A2D893" w:rsidR="00C64AE0" w:rsidRDefault="00C64AE0" w:rsidP="00D40838">
      <w:pPr>
        <w:rPr>
          <w:b/>
          <w:u w:val="single"/>
        </w:rPr>
      </w:pPr>
    </w:p>
    <w:p w14:paraId="3C5B2936" w14:textId="1048E419" w:rsidR="00C64AE0" w:rsidRDefault="00C64AE0" w:rsidP="00D40838">
      <w:pPr>
        <w:rPr>
          <w:b/>
          <w:u w:val="single"/>
        </w:rPr>
      </w:pPr>
    </w:p>
    <w:p w14:paraId="576357A4" w14:textId="19261023" w:rsidR="00C64AE0" w:rsidRDefault="00C64AE0" w:rsidP="00D40838">
      <w:pPr>
        <w:rPr>
          <w:b/>
          <w:u w:val="single"/>
        </w:rPr>
      </w:pPr>
    </w:p>
    <w:p w14:paraId="6445D538" w14:textId="6611C29F" w:rsidR="00C64AE0" w:rsidRDefault="00C64AE0" w:rsidP="00D40838">
      <w:pPr>
        <w:rPr>
          <w:b/>
          <w:u w:val="single"/>
        </w:rPr>
      </w:pPr>
    </w:p>
    <w:p w14:paraId="7B1A067B" w14:textId="77777777" w:rsidR="00C64AE0" w:rsidRDefault="00C64AE0" w:rsidP="00C64AE0">
      <w:pPr>
        <w:jc w:val="both"/>
        <w:rPr>
          <w:b/>
          <w:bCs/>
          <w:iCs/>
          <w:lang w:eastAsia="en-US"/>
        </w:rPr>
      </w:pPr>
    </w:p>
    <w:p w14:paraId="30779EFC" w14:textId="77777777" w:rsidR="00C64AE0" w:rsidRDefault="00C64AE0" w:rsidP="00C64AE0">
      <w:pPr>
        <w:jc w:val="both"/>
        <w:rPr>
          <w:iCs/>
          <w:lang w:eastAsia="en-US"/>
        </w:rPr>
      </w:pPr>
      <w:r w:rsidRPr="004762C8">
        <w:rPr>
          <w:iCs/>
          <w:lang w:eastAsia="en-US"/>
        </w:rPr>
        <w:t>Bc. Sta</w:t>
      </w:r>
      <w:r>
        <w:rPr>
          <w:iCs/>
          <w:lang w:eastAsia="en-US"/>
        </w:rPr>
        <w:t xml:space="preserve">nislava </w:t>
      </w:r>
      <w:proofErr w:type="spellStart"/>
      <w:r>
        <w:rPr>
          <w:iCs/>
          <w:lang w:eastAsia="en-US"/>
        </w:rPr>
        <w:t>Špruncová</w:t>
      </w:r>
      <w:proofErr w:type="spellEnd"/>
      <w:r>
        <w:rPr>
          <w:iCs/>
          <w:lang w:eastAsia="en-US"/>
        </w:rPr>
        <w:tab/>
      </w:r>
      <w:r>
        <w:rPr>
          <w:iCs/>
          <w:lang w:eastAsia="en-US"/>
        </w:rPr>
        <w:tab/>
      </w:r>
      <w:r>
        <w:rPr>
          <w:iCs/>
          <w:lang w:eastAsia="en-US"/>
        </w:rPr>
        <w:tab/>
      </w:r>
      <w:r>
        <w:rPr>
          <w:iCs/>
          <w:lang w:eastAsia="en-US"/>
        </w:rPr>
        <w:tab/>
      </w:r>
      <w:r>
        <w:rPr>
          <w:iCs/>
          <w:lang w:eastAsia="en-US"/>
        </w:rPr>
        <w:tab/>
      </w:r>
      <w:r>
        <w:rPr>
          <w:iCs/>
          <w:lang w:eastAsia="en-US"/>
        </w:rPr>
        <w:tab/>
        <w:t xml:space="preserve">Pavel </w:t>
      </w:r>
      <w:proofErr w:type="spellStart"/>
      <w:r>
        <w:rPr>
          <w:iCs/>
          <w:lang w:eastAsia="en-US"/>
        </w:rPr>
        <w:t>Jochec</w:t>
      </w:r>
      <w:proofErr w:type="spellEnd"/>
    </w:p>
    <w:p w14:paraId="781AFE96" w14:textId="77777777" w:rsidR="00C64AE0" w:rsidRDefault="00C64AE0" w:rsidP="00C64AE0">
      <w:pPr>
        <w:jc w:val="both"/>
        <w:rPr>
          <w:iCs/>
          <w:lang w:eastAsia="en-US"/>
        </w:rPr>
      </w:pPr>
      <w:r>
        <w:rPr>
          <w:iCs/>
          <w:lang w:eastAsia="en-US"/>
        </w:rPr>
        <w:t xml:space="preserve">      starostka městyse                                                                 místostarosta městyse</w:t>
      </w:r>
    </w:p>
    <w:p w14:paraId="3EA5C6EA" w14:textId="77777777" w:rsidR="00C64AE0" w:rsidRDefault="00C64AE0" w:rsidP="00C64AE0">
      <w:pPr>
        <w:jc w:val="both"/>
        <w:rPr>
          <w:iCs/>
          <w:lang w:eastAsia="en-US"/>
        </w:rPr>
      </w:pPr>
    </w:p>
    <w:p w14:paraId="78CCD3C0" w14:textId="77777777" w:rsidR="00C64AE0" w:rsidRDefault="00C64AE0" w:rsidP="00C64AE0">
      <w:pPr>
        <w:jc w:val="both"/>
        <w:rPr>
          <w:iCs/>
          <w:lang w:eastAsia="en-US"/>
        </w:rPr>
      </w:pPr>
    </w:p>
    <w:p w14:paraId="64E4574C" w14:textId="77777777" w:rsidR="00C64AE0" w:rsidRDefault="00C64AE0" w:rsidP="00C64AE0">
      <w:pPr>
        <w:jc w:val="both"/>
        <w:rPr>
          <w:iCs/>
          <w:lang w:eastAsia="en-US"/>
        </w:rPr>
      </w:pPr>
    </w:p>
    <w:p w14:paraId="26F5E3D7" w14:textId="77777777" w:rsidR="00C64AE0" w:rsidRDefault="00C64AE0" w:rsidP="00C64AE0">
      <w:pPr>
        <w:jc w:val="both"/>
        <w:rPr>
          <w:iCs/>
          <w:lang w:eastAsia="en-US"/>
        </w:rPr>
      </w:pPr>
    </w:p>
    <w:p w14:paraId="423271CB" w14:textId="77777777" w:rsidR="00C64AE0" w:rsidRDefault="00C64AE0" w:rsidP="00C64AE0">
      <w:pPr>
        <w:jc w:val="both"/>
        <w:rPr>
          <w:iCs/>
          <w:lang w:eastAsia="en-US"/>
        </w:rPr>
      </w:pPr>
    </w:p>
    <w:p w14:paraId="2444458D" w14:textId="77777777" w:rsidR="00C64AE0" w:rsidRDefault="00C64AE0" w:rsidP="00C64AE0">
      <w:pPr>
        <w:jc w:val="both"/>
        <w:rPr>
          <w:iCs/>
          <w:lang w:eastAsia="en-US"/>
        </w:rPr>
      </w:pPr>
    </w:p>
    <w:p w14:paraId="6A2CECAA" w14:textId="77777777" w:rsidR="00C64AE0" w:rsidRDefault="00C64AE0" w:rsidP="00C64AE0">
      <w:pPr>
        <w:jc w:val="both"/>
        <w:rPr>
          <w:iCs/>
          <w:lang w:eastAsia="en-US"/>
        </w:rPr>
      </w:pPr>
    </w:p>
    <w:p w14:paraId="588029AC" w14:textId="03434E03" w:rsidR="00C64AE0" w:rsidRDefault="00C64AE0" w:rsidP="00C64AE0">
      <w:pPr>
        <w:jc w:val="both"/>
        <w:rPr>
          <w:iCs/>
          <w:lang w:eastAsia="en-US"/>
        </w:rPr>
      </w:pPr>
      <w:r>
        <w:rPr>
          <w:iCs/>
          <w:lang w:eastAsia="en-US"/>
        </w:rPr>
        <w:t>Vyvěšeno: 11.3.2020</w:t>
      </w:r>
    </w:p>
    <w:p w14:paraId="47CB8540" w14:textId="02B05E1A" w:rsidR="00C64AE0" w:rsidRPr="004762C8" w:rsidRDefault="00C64AE0" w:rsidP="00C64AE0">
      <w:pPr>
        <w:jc w:val="both"/>
        <w:rPr>
          <w:iCs/>
          <w:lang w:eastAsia="en-US"/>
        </w:rPr>
      </w:pPr>
      <w:proofErr w:type="gramStart"/>
      <w:r>
        <w:rPr>
          <w:iCs/>
          <w:lang w:eastAsia="en-US"/>
        </w:rPr>
        <w:t xml:space="preserve">Sňato:   </w:t>
      </w:r>
      <w:proofErr w:type="gramEnd"/>
      <w:r>
        <w:rPr>
          <w:iCs/>
          <w:lang w:eastAsia="en-US"/>
        </w:rPr>
        <w:t xml:space="preserve">     27.3.2020 </w:t>
      </w:r>
    </w:p>
    <w:p w14:paraId="65C3B2F4" w14:textId="77777777" w:rsidR="00C64AE0" w:rsidRDefault="00C64AE0" w:rsidP="00C64AE0">
      <w:pPr>
        <w:jc w:val="both"/>
        <w:rPr>
          <w:bCs/>
          <w:iCs/>
          <w:lang w:eastAsia="en-US"/>
        </w:rPr>
      </w:pPr>
    </w:p>
    <w:p w14:paraId="1FB51827" w14:textId="77777777" w:rsidR="00C64AE0" w:rsidRPr="00B175C8" w:rsidRDefault="00C64AE0" w:rsidP="00C64AE0">
      <w:pPr>
        <w:jc w:val="both"/>
        <w:rPr>
          <w:bCs/>
          <w:iCs/>
        </w:rPr>
      </w:pPr>
    </w:p>
    <w:p w14:paraId="52644293" w14:textId="77777777" w:rsidR="00C64AE0" w:rsidRDefault="00C64AE0" w:rsidP="00D40838">
      <w:pPr>
        <w:rPr>
          <w:b/>
        </w:rPr>
      </w:pPr>
    </w:p>
    <w:p w14:paraId="481CFECC" w14:textId="1B67C1D6" w:rsidR="00744DD9" w:rsidRDefault="00744DD9" w:rsidP="00D40838">
      <w:pPr>
        <w:rPr>
          <w:b/>
        </w:rPr>
      </w:pPr>
    </w:p>
    <w:p w14:paraId="7683ED87" w14:textId="3E3C5C7D" w:rsidR="00744DD9" w:rsidRDefault="00744DD9" w:rsidP="00D40838">
      <w:pPr>
        <w:rPr>
          <w:b/>
        </w:rPr>
      </w:pPr>
    </w:p>
    <w:p w14:paraId="2CB4F869" w14:textId="35AA952F" w:rsidR="00744DD9" w:rsidRDefault="00744DD9" w:rsidP="00D40838">
      <w:pPr>
        <w:rPr>
          <w:b/>
        </w:rPr>
      </w:pPr>
    </w:p>
    <w:p w14:paraId="6C29F906" w14:textId="214349ED" w:rsidR="00744DD9" w:rsidRDefault="00744DD9" w:rsidP="00D40838">
      <w:pPr>
        <w:rPr>
          <w:b/>
        </w:rPr>
      </w:pPr>
    </w:p>
    <w:p w14:paraId="2D77CE8F" w14:textId="683C0609" w:rsidR="00744DD9" w:rsidRDefault="00744DD9" w:rsidP="00D40838">
      <w:pPr>
        <w:rPr>
          <w:b/>
        </w:rPr>
      </w:pPr>
    </w:p>
    <w:p w14:paraId="61C0690D" w14:textId="2D8AF323" w:rsidR="00744DD9" w:rsidRDefault="00744DD9" w:rsidP="00D40838">
      <w:pPr>
        <w:rPr>
          <w:b/>
        </w:rPr>
      </w:pPr>
    </w:p>
    <w:p w14:paraId="469E5045" w14:textId="427A36A4" w:rsidR="00744DD9" w:rsidRDefault="00744DD9" w:rsidP="00D40838">
      <w:pPr>
        <w:rPr>
          <w:b/>
        </w:rPr>
      </w:pPr>
    </w:p>
    <w:p w14:paraId="658F07AB" w14:textId="3B262003" w:rsidR="00744DD9" w:rsidRDefault="00744DD9" w:rsidP="00D40838">
      <w:pPr>
        <w:rPr>
          <w:b/>
        </w:rPr>
      </w:pPr>
    </w:p>
    <w:p w14:paraId="40A6D45A" w14:textId="5B2D628D" w:rsidR="00744DD9" w:rsidRDefault="00744DD9" w:rsidP="00D40838">
      <w:pPr>
        <w:rPr>
          <w:b/>
        </w:rPr>
      </w:pPr>
    </w:p>
    <w:p w14:paraId="385455EB" w14:textId="4CDD8566" w:rsidR="00D40838" w:rsidRPr="00D40838" w:rsidRDefault="00D40838" w:rsidP="000A565E">
      <w:pPr>
        <w:rPr>
          <w:bCs/>
          <w:iCs/>
        </w:rPr>
      </w:pPr>
    </w:p>
    <w:sectPr w:rsidR="00D40838" w:rsidRPr="00D40838" w:rsidSect="00BA7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79EA" w14:textId="77777777" w:rsidR="000F25E3" w:rsidRDefault="000F25E3" w:rsidP="00864D22">
      <w:r>
        <w:separator/>
      </w:r>
    </w:p>
  </w:endnote>
  <w:endnote w:type="continuationSeparator" w:id="0">
    <w:p w14:paraId="6F80E67E" w14:textId="77777777" w:rsidR="000F25E3" w:rsidRDefault="000F25E3" w:rsidP="0086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CE">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87383"/>
      <w:docPartObj>
        <w:docPartGallery w:val="Page Numbers (Bottom of Page)"/>
        <w:docPartUnique/>
      </w:docPartObj>
    </w:sdtPr>
    <w:sdtEndPr/>
    <w:sdtContent>
      <w:p w14:paraId="1CED64F3" w14:textId="5EBFC5AB" w:rsidR="00C64AE0" w:rsidRDefault="00C64AE0">
        <w:pPr>
          <w:pStyle w:val="Zpat"/>
          <w:jc w:val="center"/>
        </w:pPr>
        <w:r>
          <w:fldChar w:fldCharType="begin"/>
        </w:r>
        <w:r>
          <w:instrText>PAGE   \* MERGEFORMAT</w:instrText>
        </w:r>
        <w:r>
          <w:fldChar w:fldCharType="separate"/>
        </w:r>
        <w:r>
          <w:t>2</w:t>
        </w:r>
        <w:r>
          <w:fldChar w:fldCharType="end"/>
        </w:r>
      </w:p>
    </w:sdtContent>
  </w:sdt>
  <w:p w14:paraId="372931BE" w14:textId="77777777" w:rsidR="00864D22" w:rsidRDefault="00864D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AD32D" w14:textId="77777777" w:rsidR="000F25E3" w:rsidRDefault="000F25E3" w:rsidP="00864D22">
      <w:r>
        <w:separator/>
      </w:r>
    </w:p>
  </w:footnote>
  <w:footnote w:type="continuationSeparator" w:id="0">
    <w:p w14:paraId="0D822336" w14:textId="77777777" w:rsidR="000F25E3" w:rsidRDefault="000F25E3" w:rsidP="0086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7314"/>
    <w:multiLevelType w:val="hybridMultilevel"/>
    <w:tmpl w:val="7DF827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25A96"/>
    <w:multiLevelType w:val="hybridMultilevel"/>
    <w:tmpl w:val="F8964D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E46623"/>
    <w:multiLevelType w:val="hybridMultilevel"/>
    <w:tmpl w:val="C41E53E0"/>
    <w:lvl w:ilvl="0" w:tplc="7DD26602">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003955"/>
    <w:multiLevelType w:val="hybridMultilevel"/>
    <w:tmpl w:val="D03040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0F10BC"/>
    <w:multiLevelType w:val="hybridMultilevel"/>
    <w:tmpl w:val="7A4E8824"/>
    <w:lvl w:ilvl="0" w:tplc="1ECAA30E">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15:restartNumberingAfterBreak="0">
    <w:nsid w:val="31787A28"/>
    <w:multiLevelType w:val="hybridMultilevel"/>
    <w:tmpl w:val="594899E6"/>
    <w:lvl w:ilvl="0" w:tplc="D9B243BA">
      <w:start w:val="1"/>
      <w:numFmt w:val="lowerLetter"/>
      <w:lvlText w:val="%1)"/>
      <w:lvlJc w:val="left"/>
      <w:pPr>
        <w:ind w:left="1428" w:hanging="360"/>
      </w:pPr>
      <w:rPr>
        <w:rFonts w:hint="default"/>
        <w:color w:val="000000"/>
      </w:rPr>
    </w:lvl>
    <w:lvl w:ilvl="1" w:tplc="F27AC9B0">
      <w:start w:val="1"/>
      <w:numFmt w:val="bullet"/>
      <w:lvlText w:val="-"/>
      <w:lvlJc w:val="left"/>
      <w:pPr>
        <w:ind w:left="2148" w:hanging="360"/>
      </w:pPr>
      <w:rPr>
        <w:rFonts w:ascii="Times New Roman" w:eastAsia="Times New Roman" w:hAnsi="Times New Roman" w:cs="Times New Roman" w:hint="default"/>
        <w:b/>
      </w:rPr>
    </w:lvl>
    <w:lvl w:ilvl="2" w:tplc="0405001B">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37A455F4"/>
    <w:multiLevelType w:val="hybridMultilevel"/>
    <w:tmpl w:val="9BB6FC6C"/>
    <w:lvl w:ilvl="0" w:tplc="D49A9B7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013727"/>
    <w:multiLevelType w:val="hybridMultilevel"/>
    <w:tmpl w:val="06D2240E"/>
    <w:lvl w:ilvl="0" w:tplc="09348FCC">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63F15"/>
    <w:multiLevelType w:val="hybridMultilevel"/>
    <w:tmpl w:val="31EA4BBA"/>
    <w:lvl w:ilvl="0" w:tplc="73DAF8E6">
      <w:start w:val="1"/>
      <w:numFmt w:val="decimal"/>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4B9B424B"/>
    <w:multiLevelType w:val="hybridMultilevel"/>
    <w:tmpl w:val="1360D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31497C"/>
    <w:multiLevelType w:val="multilevel"/>
    <w:tmpl w:val="C8DE6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B7307"/>
    <w:multiLevelType w:val="hybridMultilevel"/>
    <w:tmpl w:val="84369A84"/>
    <w:lvl w:ilvl="0" w:tplc="0C7AF87C">
      <w:start w:val="1"/>
      <w:numFmt w:val="bullet"/>
      <w:lvlText w:val="-"/>
      <w:lvlJc w:val="left"/>
      <w:pPr>
        <w:ind w:left="3900" w:hanging="360"/>
      </w:pPr>
      <w:rPr>
        <w:rFonts w:ascii="Times New Roman" w:eastAsia="Geneva CE" w:hAnsi="Times New Roman" w:cs="Times New Roman" w:hint="default"/>
      </w:rPr>
    </w:lvl>
    <w:lvl w:ilvl="1" w:tplc="3B2687AE">
      <w:numFmt w:val="bullet"/>
      <w:lvlText w:val="·"/>
      <w:lvlJc w:val="left"/>
      <w:pPr>
        <w:ind w:left="4620" w:hanging="360"/>
      </w:pPr>
      <w:rPr>
        <w:rFonts w:ascii="Times New Roman" w:eastAsia="Times New Roman" w:hAnsi="Times New Roman" w:cs="Times New Roman"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2" w15:restartNumberingAfterBreak="0">
    <w:nsid w:val="626D36B4"/>
    <w:multiLevelType w:val="hybridMultilevel"/>
    <w:tmpl w:val="0F86FA6E"/>
    <w:lvl w:ilvl="0" w:tplc="79D6622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03719C"/>
    <w:multiLevelType w:val="hybridMultilevel"/>
    <w:tmpl w:val="74E609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BE91798"/>
    <w:multiLevelType w:val="hybridMultilevel"/>
    <w:tmpl w:val="6438342A"/>
    <w:lvl w:ilvl="0" w:tplc="A52AEF0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114EB5"/>
    <w:multiLevelType w:val="hybridMultilevel"/>
    <w:tmpl w:val="F70AC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022928"/>
    <w:multiLevelType w:val="hybridMultilevel"/>
    <w:tmpl w:val="B9B043EA"/>
    <w:lvl w:ilvl="0" w:tplc="B06835E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10"/>
  </w:num>
  <w:num w:numId="10">
    <w:abstractNumId w:val="9"/>
  </w:num>
  <w:num w:numId="11">
    <w:abstractNumId w:val="0"/>
  </w:num>
  <w:num w:numId="12">
    <w:abstractNumId w:val="15"/>
  </w:num>
  <w:num w:numId="13">
    <w:abstractNumId w:val="6"/>
  </w:num>
  <w:num w:numId="14">
    <w:abstractNumId w:val="12"/>
  </w:num>
  <w:num w:numId="15">
    <w:abstractNumId w:val="1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86"/>
    <w:rsid w:val="000065E2"/>
    <w:rsid w:val="00013CD9"/>
    <w:rsid w:val="00026E80"/>
    <w:rsid w:val="00033933"/>
    <w:rsid w:val="00042F03"/>
    <w:rsid w:val="00051BD9"/>
    <w:rsid w:val="00052497"/>
    <w:rsid w:val="00091400"/>
    <w:rsid w:val="000A2D40"/>
    <w:rsid w:val="000A3A9B"/>
    <w:rsid w:val="000A3C3F"/>
    <w:rsid w:val="000A565E"/>
    <w:rsid w:val="000B0133"/>
    <w:rsid w:val="000B6118"/>
    <w:rsid w:val="000C3E1A"/>
    <w:rsid w:val="000C7286"/>
    <w:rsid w:val="000D0CB7"/>
    <w:rsid w:val="000D43EC"/>
    <w:rsid w:val="000D5BEF"/>
    <w:rsid w:val="000D5FF3"/>
    <w:rsid w:val="000D62F4"/>
    <w:rsid w:val="000F25E3"/>
    <w:rsid w:val="00100594"/>
    <w:rsid w:val="001006C7"/>
    <w:rsid w:val="00102D95"/>
    <w:rsid w:val="00103318"/>
    <w:rsid w:val="00104D33"/>
    <w:rsid w:val="001130DE"/>
    <w:rsid w:val="001136BE"/>
    <w:rsid w:val="00121B0D"/>
    <w:rsid w:val="00133192"/>
    <w:rsid w:val="001346F3"/>
    <w:rsid w:val="0013574C"/>
    <w:rsid w:val="001412D2"/>
    <w:rsid w:val="00142F26"/>
    <w:rsid w:val="00143DB9"/>
    <w:rsid w:val="00157E6E"/>
    <w:rsid w:val="00183037"/>
    <w:rsid w:val="00187996"/>
    <w:rsid w:val="00190573"/>
    <w:rsid w:val="00191EFE"/>
    <w:rsid w:val="00197BE3"/>
    <w:rsid w:val="001B4DAD"/>
    <w:rsid w:val="001D190B"/>
    <w:rsid w:val="001D3946"/>
    <w:rsid w:val="001F1FC6"/>
    <w:rsid w:val="001F3862"/>
    <w:rsid w:val="001F3E69"/>
    <w:rsid w:val="00212206"/>
    <w:rsid w:val="00240FAC"/>
    <w:rsid w:val="00244145"/>
    <w:rsid w:val="00273DDF"/>
    <w:rsid w:val="0029292F"/>
    <w:rsid w:val="00294FE7"/>
    <w:rsid w:val="002A2CC5"/>
    <w:rsid w:val="002B3CAA"/>
    <w:rsid w:val="002B5272"/>
    <w:rsid w:val="002C1105"/>
    <w:rsid w:val="002C5B54"/>
    <w:rsid w:val="002E4300"/>
    <w:rsid w:val="002F5A04"/>
    <w:rsid w:val="0030170D"/>
    <w:rsid w:val="00305628"/>
    <w:rsid w:val="00311ADC"/>
    <w:rsid w:val="003172BD"/>
    <w:rsid w:val="00326833"/>
    <w:rsid w:val="00332B9C"/>
    <w:rsid w:val="003340F5"/>
    <w:rsid w:val="00334F25"/>
    <w:rsid w:val="0034615B"/>
    <w:rsid w:val="00371833"/>
    <w:rsid w:val="003872D4"/>
    <w:rsid w:val="003D2767"/>
    <w:rsid w:val="003D713B"/>
    <w:rsid w:val="003E218F"/>
    <w:rsid w:val="003F1B78"/>
    <w:rsid w:val="0044040A"/>
    <w:rsid w:val="004404FA"/>
    <w:rsid w:val="0044555C"/>
    <w:rsid w:val="00462363"/>
    <w:rsid w:val="0046322B"/>
    <w:rsid w:val="00467F52"/>
    <w:rsid w:val="004860F4"/>
    <w:rsid w:val="00490E02"/>
    <w:rsid w:val="00495A71"/>
    <w:rsid w:val="004A4848"/>
    <w:rsid w:val="004B2A09"/>
    <w:rsid w:val="004B43CC"/>
    <w:rsid w:val="004C33C3"/>
    <w:rsid w:val="004C6445"/>
    <w:rsid w:val="004D65C8"/>
    <w:rsid w:val="004E3BEA"/>
    <w:rsid w:val="004F3B31"/>
    <w:rsid w:val="004F553E"/>
    <w:rsid w:val="005005C3"/>
    <w:rsid w:val="0050558B"/>
    <w:rsid w:val="00514E99"/>
    <w:rsid w:val="00521717"/>
    <w:rsid w:val="0052599E"/>
    <w:rsid w:val="00526321"/>
    <w:rsid w:val="00526949"/>
    <w:rsid w:val="00536197"/>
    <w:rsid w:val="00543C4B"/>
    <w:rsid w:val="00560CF6"/>
    <w:rsid w:val="00561FAD"/>
    <w:rsid w:val="00563386"/>
    <w:rsid w:val="005648BB"/>
    <w:rsid w:val="005730FB"/>
    <w:rsid w:val="00580866"/>
    <w:rsid w:val="00586F97"/>
    <w:rsid w:val="00590324"/>
    <w:rsid w:val="005C4AF8"/>
    <w:rsid w:val="005F25CD"/>
    <w:rsid w:val="00603D69"/>
    <w:rsid w:val="006213F8"/>
    <w:rsid w:val="006220C9"/>
    <w:rsid w:val="00652441"/>
    <w:rsid w:val="006602C6"/>
    <w:rsid w:val="0067402D"/>
    <w:rsid w:val="00682E7E"/>
    <w:rsid w:val="00687BAE"/>
    <w:rsid w:val="006A1FDD"/>
    <w:rsid w:val="006B63CC"/>
    <w:rsid w:val="006B6D26"/>
    <w:rsid w:val="006D6960"/>
    <w:rsid w:val="006E37F1"/>
    <w:rsid w:val="006F4399"/>
    <w:rsid w:val="006F71D2"/>
    <w:rsid w:val="00703941"/>
    <w:rsid w:val="00703B76"/>
    <w:rsid w:val="00712A2A"/>
    <w:rsid w:val="00734DC5"/>
    <w:rsid w:val="00744DD9"/>
    <w:rsid w:val="007632D8"/>
    <w:rsid w:val="007863DD"/>
    <w:rsid w:val="00790005"/>
    <w:rsid w:val="007A3981"/>
    <w:rsid w:val="007B1214"/>
    <w:rsid w:val="007C0E72"/>
    <w:rsid w:val="007C72F2"/>
    <w:rsid w:val="007D030D"/>
    <w:rsid w:val="007D0576"/>
    <w:rsid w:val="007E11BF"/>
    <w:rsid w:val="008279CD"/>
    <w:rsid w:val="00830262"/>
    <w:rsid w:val="00847F67"/>
    <w:rsid w:val="0086378A"/>
    <w:rsid w:val="00864D22"/>
    <w:rsid w:val="00883DFD"/>
    <w:rsid w:val="00887936"/>
    <w:rsid w:val="008B5BE2"/>
    <w:rsid w:val="008C688F"/>
    <w:rsid w:val="008C6B9A"/>
    <w:rsid w:val="008E5923"/>
    <w:rsid w:val="008E6E06"/>
    <w:rsid w:val="008F7CE5"/>
    <w:rsid w:val="0090494B"/>
    <w:rsid w:val="00907A5B"/>
    <w:rsid w:val="009229FF"/>
    <w:rsid w:val="00925D4B"/>
    <w:rsid w:val="00950522"/>
    <w:rsid w:val="00956FCC"/>
    <w:rsid w:val="00967AAF"/>
    <w:rsid w:val="00983542"/>
    <w:rsid w:val="00987935"/>
    <w:rsid w:val="009B1876"/>
    <w:rsid w:val="009D258B"/>
    <w:rsid w:val="009E3854"/>
    <w:rsid w:val="009F4B4B"/>
    <w:rsid w:val="009F541E"/>
    <w:rsid w:val="00A112AF"/>
    <w:rsid w:val="00A121F2"/>
    <w:rsid w:val="00A140A4"/>
    <w:rsid w:val="00A172EF"/>
    <w:rsid w:val="00A2693E"/>
    <w:rsid w:val="00A27856"/>
    <w:rsid w:val="00A5470B"/>
    <w:rsid w:val="00A61438"/>
    <w:rsid w:val="00A66AEA"/>
    <w:rsid w:val="00A772DF"/>
    <w:rsid w:val="00A90FBC"/>
    <w:rsid w:val="00A95AF8"/>
    <w:rsid w:val="00A9622E"/>
    <w:rsid w:val="00AA00E5"/>
    <w:rsid w:val="00AB5ED3"/>
    <w:rsid w:val="00AB7E19"/>
    <w:rsid w:val="00AC0027"/>
    <w:rsid w:val="00AE7B5C"/>
    <w:rsid w:val="00AF7116"/>
    <w:rsid w:val="00B175C8"/>
    <w:rsid w:val="00B55639"/>
    <w:rsid w:val="00B63516"/>
    <w:rsid w:val="00B65BE6"/>
    <w:rsid w:val="00B848F5"/>
    <w:rsid w:val="00B94854"/>
    <w:rsid w:val="00B95AE1"/>
    <w:rsid w:val="00B97627"/>
    <w:rsid w:val="00BA501D"/>
    <w:rsid w:val="00BA78DA"/>
    <w:rsid w:val="00BB644F"/>
    <w:rsid w:val="00BC2B9F"/>
    <w:rsid w:val="00BC3576"/>
    <w:rsid w:val="00BC3AAE"/>
    <w:rsid w:val="00BC67B7"/>
    <w:rsid w:val="00BD470A"/>
    <w:rsid w:val="00BE1184"/>
    <w:rsid w:val="00BE61FF"/>
    <w:rsid w:val="00C02892"/>
    <w:rsid w:val="00C05375"/>
    <w:rsid w:val="00C12427"/>
    <w:rsid w:val="00C269BA"/>
    <w:rsid w:val="00C36104"/>
    <w:rsid w:val="00C379D4"/>
    <w:rsid w:val="00C44B19"/>
    <w:rsid w:val="00C5316A"/>
    <w:rsid w:val="00C63D5E"/>
    <w:rsid w:val="00C64AE0"/>
    <w:rsid w:val="00C72CFA"/>
    <w:rsid w:val="00C73DB6"/>
    <w:rsid w:val="00C77AFC"/>
    <w:rsid w:val="00C85DC7"/>
    <w:rsid w:val="00C9253A"/>
    <w:rsid w:val="00C95187"/>
    <w:rsid w:val="00CA186C"/>
    <w:rsid w:val="00CA3A5F"/>
    <w:rsid w:val="00CB3E87"/>
    <w:rsid w:val="00CC0578"/>
    <w:rsid w:val="00CC3E05"/>
    <w:rsid w:val="00CD231A"/>
    <w:rsid w:val="00CD6752"/>
    <w:rsid w:val="00CD6BE4"/>
    <w:rsid w:val="00CD72E5"/>
    <w:rsid w:val="00CE08F6"/>
    <w:rsid w:val="00CE28C9"/>
    <w:rsid w:val="00CF72A1"/>
    <w:rsid w:val="00D141EF"/>
    <w:rsid w:val="00D1703D"/>
    <w:rsid w:val="00D25CFF"/>
    <w:rsid w:val="00D26A73"/>
    <w:rsid w:val="00D275A2"/>
    <w:rsid w:val="00D40838"/>
    <w:rsid w:val="00D45DC2"/>
    <w:rsid w:val="00D5170F"/>
    <w:rsid w:val="00D5225A"/>
    <w:rsid w:val="00D55467"/>
    <w:rsid w:val="00D56D26"/>
    <w:rsid w:val="00D622D2"/>
    <w:rsid w:val="00D70B96"/>
    <w:rsid w:val="00D71CC2"/>
    <w:rsid w:val="00D82D91"/>
    <w:rsid w:val="00D83EA3"/>
    <w:rsid w:val="00DA2F40"/>
    <w:rsid w:val="00DC2374"/>
    <w:rsid w:val="00DC2515"/>
    <w:rsid w:val="00DC348F"/>
    <w:rsid w:val="00DC3497"/>
    <w:rsid w:val="00DD2451"/>
    <w:rsid w:val="00DD729E"/>
    <w:rsid w:val="00DF0AA5"/>
    <w:rsid w:val="00DF0F97"/>
    <w:rsid w:val="00DF346F"/>
    <w:rsid w:val="00DF44C4"/>
    <w:rsid w:val="00E11290"/>
    <w:rsid w:val="00E1382B"/>
    <w:rsid w:val="00E13B16"/>
    <w:rsid w:val="00E33A96"/>
    <w:rsid w:val="00E3529E"/>
    <w:rsid w:val="00E37A26"/>
    <w:rsid w:val="00E50B52"/>
    <w:rsid w:val="00E560F2"/>
    <w:rsid w:val="00E7373F"/>
    <w:rsid w:val="00E7379D"/>
    <w:rsid w:val="00E74ADC"/>
    <w:rsid w:val="00E918F0"/>
    <w:rsid w:val="00E93A7A"/>
    <w:rsid w:val="00E95517"/>
    <w:rsid w:val="00E95F53"/>
    <w:rsid w:val="00EB6E5F"/>
    <w:rsid w:val="00EC33E5"/>
    <w:rsid w:val="00EC4C51"/>
    <w:rsid w:val="00ED2C2B"/>
    <w:rsid w:val="00F10FA4"/>
    <w:rsid w:val="00F4399F"/>
    <w:rsid w:val="00F81200"/>
    <w:rsid w:val="00F83758"/>
    <w:rsid w:val="00F86C3A"/>
    <w:rsid w:val="00F906EA"/>
    <w:rsid w:val="00FA0ABB"/>
    <w:rsid w:val="00FA1F24"/>
    <w:rsid w:val="00FA37B0"/>
    <w:rsid w:val="00FD6475"/>
    <w:rsid w:val="00FF3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35B5"/>
  <w15:chartTrackingRefBased/>
  <w15:docId w15:val="{EB0436EC-67AB-4A76-82F1-BC97713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118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7286"/>
    <w:pPr>
      <w:ind w:left="720"/>
      <w:contextualSpacing/>
    </w:pPr>
  </w:style>
  <w:style w:type="paragraph" w:styleId="Prosttext">
    <w:name w:val="Plain Text"/>
    <w:aliases w:val="Prostý text Char Char Char,Prostý text Char Char Char Char Char Char Char Char Char Char Char Char Char Char,Prostý text Char Char,Prostý text Char Char Char Char,Prostý text Char Char Char Char Char Char Char Char Char Char Char"/>
    <w:basedOn w:val="Normln"/>
    <w:link w:val="ProsttextChar"/>
    <w:rsid w:val="0013574C"/>
    <w:rPr>
      <w:rFonts w:ascii="Courier New" w:eastAsia="Geneva CE" w:hAnsi="Courier New"/>
      <w:sz w:val="20"/>
      <w:szCs w:val="20"/>
    </w:rPr>
  </w:style>
  <w:style w:type="character" w:customStyle="1" w:styleId="ProsttextChar">
    <w:name w:val="Prostý text Char"/>
    <w:aliases w:val="Prostý text Char Char Char Char1,Prostý text Char Char Char Char Char Char Char Char Char Char Char Char Char Char Char,Prostý text Char Char Char1,Prostý text Char Char Char Char Char"/>
    <w:link w:val="Prosttext"/>
    <w:rsid w:val="0013574C"/>
    <w:rPr>
      <w:rFonts w:ascii="Courier New" w:eastAsia="Geneva CE" w:hAnsi="Courier New"/>
    </w:rPr>
  </w:style>
  <w:style w:type="paragraph" w:customStyle="1" w:styleId="Style1">
    <w:name w:val="Style1"/>
    <w:basedOn w:val="Normln"/>
    <w:uiPriority w:val="99"/>
    <w:rsid w:val="0013574C"/>
    <w:pPr>
      <w:widowControl w:val="0"/>
      <w:autoSpaceDE w:val="0"/>
      <w:autoSpaceDN w:val="0"/>
      <w:adjustRightInd w:val="0"/>
    </w:pPr>
  </w:style>
  <w:style w:type="character" w:customStyle="1" w:styleId="FontStyle11">
    <w:name w:val="Font Style11"/>
    <w:uiPriority w:val="99"/>
    <w:rsid w:val="0013574C"/>
    <w:rPr>
      <w:rFonts w:ascii="Times New Roman" w:hAnsi="Times New Roman" w:cs="Times New Roman"/>
      <w:b/>
      <w:bCs/>
      <w:sz w:val="30"/>
      <w:szCs w:val="30"/>
    </w:rPr>
  </w:style>
  <w:style w:type="character" w:customStyle="1" w:styleId="Bodytext2">
    <w:name w:val="Body text (2)_"/>
    <w:link w:val="Bodytext21"/>
    <w:uiPriority w:val="99"/>
    <w:rsid w:val="0013574C"/>
    <w:rPr>
      <w:rFonts w:ascii="Arial" w:hAnsi="Arial" w:cs="Arial"/>
      <w:sz w:val="17"/>
      <w:szCs w:val="17"/>
      <w:shd w:val="clear" w:color="auto" w:fill="FFFFFF"/>
    </w:rPr>
  </w:style>
  <w:style w:type="paragraph" w:customStyle="1" w:styleId="Bodytext21">
    <w:name w:val="Body text (2)1"/>
    <w:basedOn w:val="Normln"/>
    <w:link w:val="Bodytext2"/>
    <w:uiPriority w:val="99"/>
    <w:rsid w:val="0013574C"/>
    <w:pPr>
      <w:widowControl w:val="0"/>
      <w:shd w:val="clear" w:color="auto" w:fill="FFFFFF"/>
      <w:spacing w:line="264" w:lineRule="exact"/>
    </w:pPr>
    <w:rPr>
      <w:rFonts w:ascii="Arial" w:eastAsia="Calibri" w:hAnsi="Arial"/>
      <w:sz w:val="17"/>
      <w:szCs w:val="17"/>
      <w:lang w:val="x-none" w:eastAsia="x-none"/>
    </w:rPr>
  </w:style>
  <w:style w:type="paragraph" w:styleId="Textbubliny">
    <w:name w:val="Balloon Text"/>
    <w:basedOn w:val="Normln"/>
    <w:link w:val="TextbublinyChar"/>
    <w:uiPriority w:val="99"/>
    <w:semiHidden/>
    <w:unhideWhenUsed/>
    <w:rsid w:val="008E5923"/>
    <w:rPr>
      <w:rFonts w:ascii="Segoe UI" w:hAnsi="Segoe UI" w:cs="Segoe UI"/>
      <w:sz w:val="18"/>
      <w:szCs w:val="18"/>
    </w:rPr>
  </w:style>
  <w:style w:type="character" w:customStyle="1" w:styleId="TextbublinyChar">
    <w:name w:val="Text bubliny Char"/>
    <w:link w:val="Textbubliny"/>
    <w:uiPriority w:val="99"/>
    <w:semiHidden/>
    <w:rsid w:val="008E5923"/>
    <w:rPr>
      <w:rFonts w:ascii="Segoe UI" w:eastAsia="Times New Roman" w:hAnsi="Segoe UI" w:cs="Segoe UI"/>
      <w:sz w:val="18"/>
      <w:szCs w:val="18"/>
    </w:rPr>
  </w:style>
  <w:style w:type="paragraph" w:styleId="Bezmezer">
    <w:name w:val="No Spacing"/>
    <w:uiPriority w:val="1"/>
    <w:qFormat/>
    <w:rsid w:val="007863DD"/>
    <w:rPr>
      <w:sz w:val="22"/>
      <w:szCs w:val="22"/>
      <w:lang w:eastAsia="en-US"/>
    </w:rPr>
  </w:style>
  <w:style w:type="paragraph" w:styleId="Zkladntext">
    <w:name w:val="Body Text"/>
    <w:basedOn w:val="Normln"/>
    <w:link w:val="ZkladntextChar"/>
    <w:semiHidden/>
    <w:rsid w:val="007863DD"/>
    <w:pPr>
      <w:jc w:val="both"/>
    </w:pPr>
    <w:rPr>
      <w:bCs/>
      <w:i/>
      <w:iCs/>
      <w:sz w:val="22"/>
    </w:rPr>
  </w:style>
  <w:style w:type="character" w:customStyle="1" w:styleId="ZkladntextChar">
    <w:name w:val="Základní text Char"/>
    <w:link w:val="Zkladntext"/>
    <w:semiHidden/>
    <w:rsid w:val="007863DD"/>
    <w:rPr>
      <w:rFonts w:ascii="Times New Roman" w:eastAsia="Times New Roman" w:hAnsi="Times New Roman"/>
      <w:bCs/>
      <w:i/>
      <w:iCs/>
      <w:sz w:val="22"/>
      <w:szCs w:val="24"/>
    </w:rPr>
  </w:style>
  <w:style w:type="character" w:styleId="Siln">
    <w:name w:val="Strong"/>
    <w:uiPriority w:val="22"/>
    <w:qFormat/>
    <w:rsid w:val="001006C7"/>
    <w:rPr>
      <w:b/>
      <w:bCs/>
    </w:rPr>
  </w:style>
  <w:style w:type="paragraph" w:styleId="Normlnweb">
    <w:name w:val="Normal (Web)"/>
    <w:basedOn w:val="Normln"/>
    <w:uiPriority w:val="99"/>
    <w:semiHidden/>
    <w:unhideWhenUsed/>
    <w:rsid w:val="0052599E"/>
  </w:style>
  <w:style w:type="character" w:customStyle="1" w:styleId="datalabel">
    <w:name w:val="datalabel"/>
    <w:basedOn w:val="Standardnpsmoodstavce"/>
    <w:rsid w:val="0052599E"/>
  </w:style>
  <w:style w:type="paragraph" w:customStyle="1" w:styleId="xmsonormal">
    <w:name w:val="x_msonormal"/>
    <w:basedOn w:val="Normln"/>
    <w:rsid w:val="00E1382B"/>
  </w:style>
  <w:style w:type="character" w:customStyle="1" w:styleId="platne">
    <w:name w:val="platne"/>
    <w:basedOn w:val="Standardnpsmoodstavce"/>
    <w:rsid w:val="00C269BA"/>
  </w:style>
  <w:style w:type="paragraph" w:customStyle="1" w:styleId="Bezmezer1">
    <w:name w:val="Bez mezer1"/>
    <w:rsid w:val="0029292F"/>
    <w:pPr>
      <w:suppressAutoHyphens/>
    </w:pPr>
    <w:rPr>
      <w:rFonts w:ascii="Times New Roman" w:eastAsia="Times New Roman" w:hAnsi="Times New Roman"/>
      <w:sz w:val="24"/>
      <w:szCs w:val="24"/>
      <w:lang w:eastAsia="zh-CN"/>
    </w:rPr>
  </w:style>
  <w:style w:type="paragraph" w:customStyle="1" w:styleId="NormlnIMP">
    <w:name w:val="Normální_IMP"/>
    <w:basedOn w:val="Normln"/>
    <w:rsid w:val="00FA1F24"/>
    <w:pPr>
      <w:suppressAutoHyphens/>
      <w:overflowPunct w:val="0"/>
      <w:autoSpaceDE w:val="0"/>
      <w:autoSpaceDN w:val="0"/>
      <w:adjustRightInd w:val="0"/>
      <w:spacing w:line="230" w:lineRule="auto"/>
      <w:jc w:val="both"/>
      <w:textAlignment w:val="baseline"/>
    </w:pPr>
    <w:rPr>
      <w:szCs w:val="20"/>
    </w:rPr>
  </w:style>
  <w:style w:type="paragraph" w:customStyle="1" w:styleId="Prosttext1">
    <w:name w:val="Prostý text1"/>
    <w:basedOn w:val="Normln"/>
    <w:rsid w:val="00B97627"/>
    <w:pPr>
      <w:suppressAutoHyphens/>
    </w:pPr>
    <w:rPr>
      <w:rFonts w:ascii="Courier New" w:eastAsia="Geneva CE" w:hAnsi="Courier New"/>
      <w:sz w:val="20"/>
      <w:szCs w:val="20"/>
      <w:lang w:eastAsia="ar-SA"/>
    </w:rPr>
  </w:style>
  <w:style w:type="character" w:customStyle="1" w:styleId="ProsttextChar1">
    <w:name w:val="Prostý text Char1"/>
    <w:rsid w:val="00B97627"/>
    <w:rPr>
      <w:rFonts w:ascii="Courier New" w:eastAsia="Geneva CE" w:hAnsi="Courier New"/>
    </w:rPr>
  </w:style>
  <w:style w:type="character" w:styleId="Hypertextovodkaz">
    <w:name w:val="Hyperlink"/>
    <w:basedOn w:val="Standardnpsmoodstavce"/>
    <w:uiPriority w:val="99"/>
    <w:unhideWhenUsed/>
    <w:rsid w:val="00B94854"/>
    <w:rPr>
      <w:color w:val="0563C1" w:themeColor="hyperlink"/>
      <w:u w:val="single"/>
    </w:rPr>
  </w:style>
  <w:style w:type="character" w:styleId="Nevyeenzmnka">
    <w:name w:val="Unresolved Mention"/>
    <w:basedOn w:val="Standardnpsmoodstavce"/>
    <w:uiPriority w:val="99"/>
    <w:semiHidden/>
    <w:unhideWhenUsed/>
    <w:rsid w:val="00B94854"/>
    <w:rPr>
      <w:color w:val="605E5C"/>
      <w:shd w:val="clear" w:color="auto" w:fill="E1DFDD"/>
    </w:rPr>
  </w:style>
  <w:style w:type="paragraph" w:styleId="Zhlav">
    <w:name w:val="header"/>
    <w:basedOn w:val="Normln"/>
    <w:link w:val="ZhlavChar"/>
    <w:uiPriority w:val="99"/>
    <w:unhideWhenUsed/>
    <w:rsid w:val="00864D22"/>
    <w:pPr>
      <w:tabs>
        <w:tab w:val="center" w:pos="4536"/>
        <w:tab w:val="right" w:pos="9072"/>
      </w:tabs>
    </w:pPr>
  </w:style>
  <w:style w:type="character" w:customStyle="1" w:styleId="ZhlavChar">
    <w:name w:val="Záhlaví Char"/>
    <w:basedOn w:val="Standardnpsmoodstavce"/>
    <w:link w:val="Zhlav"/>
    <w:uiPriority w:val="99"/>
    <w:rsid w:val="00864D22"/>
    <w:rPr>
      <w:rFonts w:ascii="Times New Roman" w:eastAsia="Times New Roman" w:hAnsi="Times New Roman"/>
      <w:sz w:val="24"/>
      <w:szCs w:val="24"/>
    </w:rPr>
  </w:style>
  <w:style w:type="paragraph" w:styleId="Zpat">
    <w:name w:val="footer"/>
    <w:basedOn w:val="Normln"/>
    <w:link w:val="ZpatChar"/>
    <w:uiPriority w:val="99"/>
    <w:unhideWhenUsed/>
    <w:rsid w:val="00864D22"/>
    <w:pPr>
      <w:tabs>
        <w:tab w:val="center" w:pos="4536"/>
        <w:tab w:val="right" w:pos="9072"/>
      </w:tabs>
    </w:pPr>
  </w:style>
  <w:style w:type="character" w:customStyle="1" w:styleId="ZpatChar">
    <w:name w:val="Zápatí Char"/>
    <w:basedOn w:val="Standardnpsmoodstavce"/>
    <w:link w:val="Zpat"/>
    <w:uiPriority w:val="99"/>
    <w:rsid w:val="00864D2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50013">
      <w:bodyDiv w:val="1"/>
      <w:marLeft w:val="0"/>
      <w:marRight w:val="0"/>
      <w:marTop w:val="0"/>
      <w:marBottom w:val="0"/>
      <w:divBdr>
        <w:top w:val="none" w:sz="0" w:space="0" w:color="auto"/>
        <w:left w:val="none" w:sz="0" w:space="0" w:color="auto"/>
        <w:bottom w:val="none" w:sz="0" w:space="0" w:color="auto"/>
        <w:right w:val="none" w:sz="0" w:space="0" w:color="auto"/>
      </w:divBdr>
      <w:divsChild>
        <w:div w:id="373579519">
          <w:marLeft w:val="0"/>
          <w:marRight w:val="0"/>
          <w:marTop w:val="0"/>
          <w:marBottom w:val="0"/>
          <w:divBdr>
            <w:top w:val="none" w:sz="0" w:space="0" w:color="auto"/>
            <w:left w:val="none" w:sz="0" w:space="0" w:color="auto"/>
            <w:bottom w:val="none" w:sz="0" w:space="0" w:color="auto"/>
            <w:right w:val="none" w:sz="0" w:space="0" w:color="auto"/>
          </w:divBdr>
          <w:divsChild>
            <w:div w:id="1090739484">
              <w:marLeft w:val="0"/>
              <w:marRight w:val="0"/>
              <w:marTop w:val="0"/>
              <w:marBottom w:val="0"/>
              <w:divBdr>
                <w:top w:val="none" w:sz="0" w:space="0" w:color="auto"/>
                <w:left w:val="none" w:sz="0" w:space="0" w:color="auto"/>
                <w:bottom w:val="none" w:sz="0" w:space="0" w:color="auto"/>
                <w:right w:val="none" w:sz="0" w:space="0" w:color="auto"/>
              </w:divBdr>
              <w:divsChild>
                <w:div w:id="707144991">
                  <w:marLeft w:val="0"/>
                  <w:marRight w:val="0"/>
                  <w:marTop w:val="0"/>
                  <w:marBottom w:val="0"/>
                  <w:divBdr>
                    <w:top w:val="none" w:sz="0" w:space="0" w:color="auto"/>
                    <w:left w:val="none" w:sz="0" w:space="0" w:color="auto"/>
                    <w:bottom w:val="none" w:sz="0" w:space="0" w:color="auto"/>
                    <w:right w:val="none" w:sz="0" w:space="0" w:color="auto"/>
                  </w:divBdr>
                </w:div>
                <w:div w:id="614017487">
                  <w:marLeft w:val="0"/>
                  <w:marRight w:val="0"/>
                  <w:marTop w:val="0"/>
                  <w:marBottom w:val="0"/>
                  <w:divBdr>
                    <w:top w:val="none" w:sz="0" w:space="0" w:color="auto"/>
                    <w:left w:val="none" w:sz="0" w:space="0" w:color="auto"/>
                    <w:bottom w:val="none" w:sz="0" w:space="0" w:color="auto"/>
                    <w:right w:val="none" w:sz="0" w:space="0" w:color="auto"/>
                  </w:divBdr>
                </w:div>
                <w:div w:id="19102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6694">
      <w:bodyDiv w:val="1"/>
      <w:marLeft w:val="0"/>
      <w:marRight w:val="0"/>
      <w:marTop w:val="0"/>
      <w:marBottom w:val="0"/>
      <w:divBdr>
        <w:top w:val="none" w:sz="0" w:space="0" w:color="auto"/>
        <w:left w:val="none" w:sz="0" w:space="0" w:color="auto"/>
        <w:bottom w:val="none" w:sz="0" w:space="0" w:color="auto"/>
        <w:right w:val="none" w:sz="0" w:space="0" w:color="auto"/>
      </w:divBdr>
      <w:divsChild>
        <w:div w:id="1859078451">
          <w:marLeft w:val="0"/>
          <w:marRight w:val="0"/>
          <w:marTop w:val="0"/>
          <w:marBottom w:val="0"/>
          <w:divBdr>
            <w:top w:val="none" w:sz="0" w:space="0" w:color="auto"/>
            <w:left w:val="none" w:sz="0" w:space="0" w:color="auto"/>
            <w:bottom w:val="none" w:sz="0" w:space="0" w:color="auto"/>
            <w:right w:val="none" w:sz="0" w:space="0" w:color="auto"/>
          </w:divBdr>
        </w:div>
        <w:div w:id="1347948993">
          <w:marLeft w:val="0"/>
          <w:marRight w:val="0"/>
          <w:marTop w:val="0"/>
          <w:marBottom w:val="0"/>
          <w:divBdr>
            <w:top w:val="none" w:sz="0" w:space="0" w:color="auto"/>
            <w:left w:val="none" w:sz="0" w:space="0" w:color="auto"/>
            <w:bottom w:val="none" w:sz="0" w:space="0" w:color="auto"/>
            <w:right w:val="none" w:sz="0" w:space="0" w:color="auto"/>
          </w:divBdr>
        </w:div>
      </w:divsChild>
    </w:div>
    <w:div w:id="1249774164">
      <w:bodyDiv w:val="1"/>
      <w:marLeft w:val="0"/>
      <w:marRight w:val="0"/>
      <w:marTop w:val="0"/>
      <w:marBottom w:val="0"/>
      <w:divBdr>
        <w:top w:val="none" w:sz="0" w:space="0" w:color="auto"/>
        <w:left w:val="none" w:sz="0" w:space="0" w:color="auto"/>
        <w:bottom w:val="none" w:sz="0" w:space="0" w:color="auto"/>
        <w:right w:val="none" w:sz="0" w:space="0" w:color="auto"/>
      </w:divBdr>
      <w:divsChild>
        <w:div w:id="212544337">
          <w:marLeft w:val="0"/>
          <w:marRight w:val="0"/>
          <w:marTop w:val="0"/>
          <w:marBottom w:val="0"/>
          <w:divBdr>
            <w:top w:val="none" w:sz="0" w:space="0" w:color="auto"/>
            <w:left w:val="none" w:sz="0" w:space="0" w:color="auto"/>
            <w:bottom w:val="none" w:sz="0" w:space="0" w:color="auto"/>
            <w:right w:val="none" w:sz="0" w:space="0" w:color="auto"/>
          </w:divBdr>
          <w:divsChild>
            <w:div w:id="995308081">
              <w:marLeft w:val="0"/>
              <w:marRight w:val="0"/>
              <w:marTop w:val="0"/>
              <w:marBottom w:val="0"/>
              <w:divBdr>
                <w:top w:val="none" w:sz="0" w:space="0" w:color="auto"/>
                <w:left w:val="none" w:sz="0" w:space="0" w:color="auto"/>
                <w:bottom w:val="none" w:sz="0" w:space="0" w:color="auto"/>
                <w:right w:val="none" w:sz="0" w:space="0" w:color="auto"/>
              </w:divBdr>
              <w:divsChild>
                <w:div w:id="980423339">
                  <w:marLeft w:val="0"/>
                  <w:marRight w:val="0"/>
                  <w:marTop w:val="0"/>
                  <w:marBottom w:val="0"/>
                  <w:divBdr>
                    <w:top w:val="none" w:sz="0" w:space="0" w:color="auto"/>
                    <w:left w:val="none" w:sz="0" w:space="0" w:color="auto"/>
                    <w:bottom w:val="none" w:sz="0" w:space="0" w:color="auto"/>
                    <w:right w:val="none" w:sz="0" w:space="0" w:color="auto"/>
                  </w:divBdr>
                  <w:divsChild>
                    <w:div w:id="2117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2090">
      <w:bodyDiv w:val="1"/>
      <w:marLeft w:val="0"/>
      <w:marRight w:val="0"/>
      <w:marTop w:val="0"/>
      <w:marBottom w:val="0"/>
      <w:divBdr>
        <w:top w:val="none" w:sz="0" w:space="0" w:color="auto"/>
        <w:left w:val="none" w:sz="0" w:space="0" w:color="auto"/>
        <w:bottom w:val="none" w:sz="0" w:space="0" w:color="auto"/>
        <w:right w:val="none" w:sz="0" w:space="0" w:color="auto"/>
      </w:divBdr>
      <w:divsChild>
        <w:div w:id="353847081">
          <w:marLeft w:val="0"/>
          <w:marRight w:val="0"/>
          <w:marTop w:val="0"/>
          <w:marBottom w:val="0"/>
          <w:divBdr>
            <w:top w:val="none" w:sz="0" w:space="0" w:color="auto"/>
            <w:left w:val="none" w:sz="0" w:space="0" w:color="auto"/>
            <w:bottom w:val="none" w:sz="0" w:space="0" w:color="auto"/>
            <w:right w:val="none" w:sz="0" w:space="0" w:color="auto"/>
          </w:divBdr>
        </w:div>
        <w:div w:id="317420614">
          <w:marLeft w:val="0"/>
          <w:marRight w:val="0"/>
          <w:marTop w:val="0"/>
          <w:marBottom w:val="0"/>
          <w:divBdr>
            <w:top w:val="none" w:sz="0" w:space="0" w:color="auto"/>
            <w:left w:val="none" w:sz="0" w:space="0" w:color="auto"/>
            <w:bottom w:val="none" w:sz="0" w:space="0" w:color="auto"/>
            <w:right w:val="none" w:sz="0" w:space="0" w:color="auto"/>
          </w:divBdr>
        </w:div>
      </w:divsChild>
    </w:div>
    <w:div w:id="1546791982">
      <w:bodyDiv w:val="1"/>
      <w:marLeft w:val="0"/>
      <w:marRight w:val="0"/>
      <w:marTop w:val="0"/>
      <w:marBottom w:val="0"/>
      <w:divBdr>
        <w:top w:val="none" w:sz="0" w:space="0" w:color="auto"/>
        <w:left w:val="none" w:sz="0" w:space="0" w:color="auto"/>
        <w:bottom w:val="none" w:sz="0" w:space="0" w:color="auto"/>
        <w:right w:val="none" w:sz="0" w:space="0" w:color="auto"/>
      </w:divBdr>
    </w:div>
    <w:div w:id="1789545262">
      <w:bodyDiv w:val="1"/>
      <w:marLeft w:val="0"/>
      <w:marRight w:val="0"/>
      <w:marTop w:val="0"/>
      <w:marBottom w:val="0"/>
      <w:divBdr>
        <w:top w:val="none" w:sz="0" w:space="0" w:color="auto"/>
        <w:left w:val="none" w:sz="0" w:space="0" w:color="auto"/>
        <w:bottom w:val="none" w:sz="0" w:space="0" w:color="auto"/>
        <w:right w:val="none" w:sz="0" w:space="0" w:color="auto"/>
      </w:divBdr>
      <w:divsChild>
        <w:div w:id="576745242">
          <w:marLeft w:val="0"/>
          <w:marRight w:val="0"/>
          <w:marTop w:val="0"/>
          <w:marBottom w:val="0"/>
          <w:divBdr>
            <w:top w:val="none" w:sz="0" w:space="0" w:color="auto"/>
            <w:left w:val="none" w:sz="0" w:space="0" w:color="auto"/>
            <w:bottom w:val="none" w:sz="0" w:space="0" w:color="auto"/>
            <w:right w:val="none" w:sz="0" w:space="0" w:color="auto"/>
          </w:divBdr>
          <w:divsChild>
            <w:div w:id="487789280">
              <w:marLeft w:val="0"/>
              <w:marRight w:val="0"/>
              <w:marTop w:val="0"/>
              <w:marBottom w:val="0"/>
              <w:divBdr>
                <w:top w:val="none" w:sz="0" w:space="0" w:color="auto"/>
                <w:left w:val="none" w:sz="0" w:space="0" w:color="auto"/>
                <w:bottom w:val="none" w:sz="0" w:space="0" w:color="auto"/>
                <w:right w:val="none" w:sz="0" w:space="0" w:color="auto"/>
              </w:divBdr>
              <w:divsChild>
                <w:div w:id="1317761825">
                  <w:marLeft w:val="0"/>
                  <w:marRight w:val="0"/>
                  <w:marTop w:val="0"/>
                  <w:marBottom w:val="0"/>
                  <w:divBdr>
                    <w:top w:val="none" w:sz="0" w:space="0" w:color="auto"/>
                    <w:left w:val="none" w:sz="0" w:space="0" w:color="auto"/>
                    <w:bottom w:val="none" w:sz="0" w:space="0" w:color="auto"/>
                    <w:right w:val="none" w:sz="0" w:space="0" w:color="auto"/>
                  </w:divBdr>
                </w:div>
                <w:div w:id="1824158844">
                  <w:marLeft w:val="0"/>
                  <w:marRight w:val="0"/>
                  <w:marTop w:val="0"/>
                  <w:marBottom w:val="0"/>
                  <w:divBdr>
                    <w:top w:val="none" w:sz="0" w:space="0" w:color="auto"/>
                    <w:left w:val="none" w:sz="0" w:space="0" w:color="auto"/>
                    <w:bottom w:val="none" w:sz="0" w:space="0" w:color="auto"/>
                    <w:right w:val="none" w:sz="0" w:space="0" w:color="auto"/>
                  </w:divBdr>
                </w:div>
                <w:div w:id="1355686841">
                  <w:marLeft w:val="0"/>
                  <w:marRight w:val="0"/>
                  <w:marTop w:val="0"/>
                  <w:marBottom w:val="0"/>
                  <w:divBdr>
                    <w:top w:val="none" w:sz="0" w:space="0" w:color="auto"/>
                    <w:left w:val="none" w:sz="0" w:space="0" w:color="auto"/>
                    <w:bottom w:val="none" w:sz="0" w:space="0" w:color="auto"/>
                    <w:right w:val="none" w:sz="0" w:space="0" w:color="auto"/>
                  </w:divBdr>
                </w:div>
                <w:div w:id="19919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635">
      <w:bodyDiv w:val="1"/>
      <w:marLeft w:val="0"/>
      <w:marRight w:val="0"/>
      <w:marTop w:val="0"/>
      <w:marBottom w:val="0"/>
      <w:divBdr>
        <w:top w:val="none" w:sz="0" w:space="0" w:color="auto"/>
        <w:left w:val="none" w:sz="0" w:space="0" w:color="auto"/>
        <w:bottom w:val="none" w:sz="0" w:space="0" w:color="auto"/>
        <w:right w:val="none" w:sz="0" w:space="0" w:color="auto"/>
      </w:divBdr>
    </w:div>
    <w:div w:id="2049799032">
      <w:bodyDiv w:val="1"/>
      <w:marLeft w:val="0"/>
      <w:marRight w:val="0"/>
      <w:marTop w:val="0"/>
      <w:marBottom w:val="0"/>
      <w:divBdr>
        <w:top w:val="none" w:sz="0" w:space="0" w:color="auto"/>
        <w:left w:val="none" w:sz="0" w:space="0" w:color="auto"/>
        <w:bottom w:val="none" w:sz="0" w:space="0" w:color="auto"/>
        <w:right w:val="none" w:sz="0" w:space="0" w:color="auto"/>
      </w:divBdr>
    </w:div>
    <w:div w:id="2146193282">
      <w:bodyDiv w:val="1"/>
      <w:marLeft w:val="0"/>
      <w:marRight w:val="0"/>
      <w:marTop w:val="0"/>
      <w:marBottom w:val="0"/>
      <w:divBdr>
        <w:top w:val="none" w:sz="0" w:space="0" w:color="auto"/>
        <w:left w:val="none" w:sz="0" w:space="0" w:color="auto"/>
        <w:bottom w:val="none" w:sz="0" w:space="0" w:color="auto"/>
        <w:right w:val="none" w:sz="0" w:space="0" w:color="auto"/>
      </w:divBdr>
      <w:divsChild>
        <w:div w:id="154878093">
          <w:marLeft w:val="0"/>
          <w:marRight w:val="0"/>
          <w:marTop w:val="0"/>
          <w:marBottom w:val="0"/>
          <w:divBdr>
            <w:top w:val="none" w:sz="0" w:space="0" w:color="auto"/>
            <w:left w:val="none" w:sz="0" w:space="0" w:color="auto"/>
            <w:bottom w:val="none" w:sz="0" w:space="0" w:color="auto"/>
            <w:right w:val="none" w:sz="0" w:space="0" w:color="auto"/>
          </w:divBdr>
        </w:div>
        <w:div w:id="179655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1134</Words>
  <Characters>6697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Městys Nový Hrozenkov</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Špruncová</dc:creator>
  <cp:keywords/>
  <dc:description/>
  <cp:lastModifiedBy>podatelna</cp:lastModifiedBy>
  <cp:revision>2</cp:revision>
  <cp:lastPrinted>2020-03-11T05:57:00Z</cp:lastPrinted>
  <dcterms:created xsi:type="dcterms:W3CDTF">2020-03-11T05:59:00Z</dcterms:created>
  <dcterms:modified xsi:type="dcterms:W3CDTF">2020-03-11T05:59:00Z</dcterms:modified>
</cp:coreProperties>
</file>